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699" w:rsidRPr="005B7699" w:rsidRDefault="005B7699" w:rsidP="005B7699">
      <w:pPr>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b/>
          <w:bCs/>
          <w:color w:val="000000"/>
          <w:sz w:val="24"/>
          <w:szCs w:val="24"/>
        </w:rPr>
        <w:t>Tư tưởng Hồ Chí Minh về đại đoàn kết dân tộc và sự thấm nhuần, vận dụng sáng tạo tại Đại hội XII của Đảng</w:t>
      </w:r>
    </w:p>
    <w:p w:rsidR="005B7699" w:rsidRPr="005B7699" w:rsidRDefault="005B7699" w:rsidP="005B7699">
      <w:pPr>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666666"/>
          <w:sz w:val="24"/>
          <w:szCs w:val="24"/>
        </w:rPr>
        <w:t>19/5/2017 20:50'</w:t>
      </w:r>
      <w:hyperlink r:id="rId5" w:history="1">
        <w:r w:rsidRPr="006442FE">
          <w:rPr>
            <w:rFonts w:ascii="Times New Roman" w:eastAsia="Times New Roman" w:hAnsi="Times New Roman" w:cs="Times New Roman"/>
            <w:color w:val="666666"/>
            <w:sz w:val="24"/>
            <w:szCs w:val="24"/>
          </w:rPr>
          <w:t>Gửi bài này</w:t>
        </w:r>
      </w:hyperlink>
      <w:hyperlink r:id="rId6" w:history="1">
        <w:proofErr w:type="gramStart"/>
        <w:r w:rsidRPr="006442FE">
          <w:rPr>
            <w:rFonts w:ascii="Times New Roman" w:eastAsia="Times New Roman" w:hAnsi="Times New Roman" w:cs="Times New Roman"/>
            <w:color w:val="666666"/>
            <w:sz w:val="24"/>
            <w:szCs w:val="24"/>
          </w:rPr>
          <w:t>In</w:t>
        </w:r>
        <w:proofErr w:type="gramEnd"/>
        <w:r w:rsidRPr="006442FE">
          <w:rPr>
            <w:rFonts w:ascii="Times New Roman" w:eastAsia="Times New Roman" w:hAnsi="Times New Roman" w:cs="Times New Roman"/>
            <w:color w:val="666666"/>
            <w:sz w:val="24"/>
            <w:szCs w:val="24"/>
          </w:rPr>
          <w:t xml:space="preserve"> bài này</w:t>
        </w:r>
      </w:hyperlink>
    </w:p>
    <w:p w:rsidR="005B7699" w:rsidRPr="005B7699" w:rsidRDefault="005B7699" w:rsidP="005B7699">
      <w:pPr>
        <w:spacing w:after="0" w:line="240" w:lineRule="auto"/>
        <w:jc w:val="both"/>
        <w:rPr>
          <w:rFonts w:ascii="Times New Roman" w:eastAsia="Times New Roman" w:hAnsi="Times New Roman" w:cs="Times New Roman"/>
          <w:color w:val="000000"/>
          <w:sz w:val="24"/>
          <w:szCs w:val="24"/>
        </w:rPr>
      </w:pPr>
      <w:r w:rsidRPr="006442FE">
        <w:rPr>
          <w:rFonts w:ascii="Times New Roman" w:eastAsia="Times New Roman" w:hAnsi="Times New Roman" w:cs="Times New Roman"/>
          <w:noProof/>
          <w:color w:val="000000"/>
          <w:sz w:val="24"/>
          <w:szCs w:val="24"/>
        </w:rPr>
        <w:drawing>
          <wp:inline distT="0" distB="0" distL="0" distR="0" wp14:anchorId="1ACD101E" wp14:editId="47F008E5">
            <wp:extent cx="4762500" cy="3248025"/>
            <wp:effectExtent l="0" t="0" r="0" b="9525"/>
            <wp:docPr id="1" name="Picture 1" descr="http://www.tapchicongsan.org.vn/Uploads/tranluctu/nam%202017/thang%205/bac-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apchicongsan.org.vn/Uploads/tranluctu/nam%202017/thang%205/bac-19-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248025"/>
                    </a:xfrm>
                    <a:prstGeom prst="rect">
                      <a:avLst/>
                    </a:prstGeom>
                    <a:noFill/>
                    <a:ln>
                      <a:noFill/>
                    </a:ln>
                  </pic:spPr>
                </pic:pic>
              </a:graphicData>
            </a:graphic>
          </wp:inline>
        </w:drawing>
      </w:r>
      <w:proofErr w:type="gramStart"/>
      <w:r w:rsidRPr="005B7699">
        <w:rPr>
          <w:rFonts w:ascii="Times New Roman" w:eastAsia="Times New Roman" w:hAnsi="Times New Roman" w:cs="Times New Roman"/>
          <w:i/>
          <w:iCs/>
          <w:color w:val="666666"/>
          <w:sz w:val="24"/>
          <w:szCs w:val="24"/>
        </w:rPr>
        <w:t>Chủ tịch Hồ Chí Minh - Người khởi xướng, xây dựng và hết lòng chăm lo cho khối đại đoàn kết toàn dân tộc.</w:t>
      </w:r>
      <w:proofErr w:type="gramEnd"/>
      <w:r w:rsidRPr="005B7699">
        <w:rPr>
          <w:rFonts w:ascii="Times New Roman" w:eastAsia="Times New Roman" w:hAnsi="Times New Roman" w:cs="Times New Roman"/>
          <w:i/>
          <w:iCs/>
          <w:color w:val="666666"/>
          <w:sz w:val="24"/>
          <w:szCs w:val="24"/>
        </w:rPr>
        <w:t xml:space="preserve"> (Ảnh tư liệu Bảo tàng Hồ Chí Minh)</w:t>
      </w:r>
    </w:p>
    <w:p w:rsidR="005B7699" w:rsidRPr="005B7699" w:rsidRDefault="005B7699" w:rsidP="005B7699">
      <w:pPr>
        <w:spacing w:after="240" w:line="240" w:lineRule="auto"/>
        <w:jc w:val="both"/>
        <w:rPr>
          <w:rFonts w:ascii="Times New Roman" w:eastAsia="Times New Roman" w:hAnsi="Times New Roman" w:cs="Times New Roman"/>
          <w:b/>
          <w:bCs/>
          <w:color w:val="000000"/>
          <w:sz w:val="24"/>
          <w:szCs w:val="24"/>
        </w:rPr>
      </w:pPr>
      <w:r w:rsidRPr="005B7699">
        <w:rPr>
          <w:rFonts w:ascii="Times New Roman" w:eastAsia="Times New Roman" w:hAnsi="Times New Roman" w:cs="Times New Roman"/>
          <w:b/>
          <w:bCs/>
          <w:color w:val="000000"/>
          <w:sz w:val="24"/>
          <w:szCs w:val="24"/>
        </w:rPr>
        <w:t xml:space="preserve">TCCSĐT - Tư tưởng Hồ Chí Minh về đại đoàn kết dân tộc là tài sản tinh thần vô giá của toàn Đảng, toàn dân, là một trong những nhân tố quyết định thắng lợi của cách mạng Việt Nam. </w:t>
      </w:r>
      <w:proofErr w:type="gramStart"/>
      <w:r w:rsidRPr="005B7699">
        <w:rPr>
          <w:rFonts w:ascii="Times New Roman" w:eastAsia="Times New Roman" w:hAnsi="Times New Roman" w:cs="Times New Roman"/>
          <w:b/>
          <w:bCs/>
          <w:color w:val="000000"/>
          <w:sz w:val="24"/>
          <w:szCs w:val="24"/>
        </w:rPr>
        <w:t>Đại hội XII của Đảng khẳng định, đại đoàn kết dân tộc là đường lối chiến lược của cách mạng Việt Nam, là động lực và nguồn lực to lớn trong xây dựng và bảo vệ Tổ quốc.</w:t>
      </w:r>
      <w:proofErr w:type="gramEnd"/>
      <w:r w:rsidRPr="005B7699">
        <w:rPr>
          <w:rFonts w:ascii="Times New Roman" w:eastAsia="Times New Roman" w:hAnsi="Times New Roman" w:cs="Times New Roman"/>
          <w:b/>
          <w:bCs/>
          <w:color w:val="000000"/>
          <w:sz w:val="24"/>
          <w:szCs w:val="24"/>
        </w:rPr>
        <w:t xml:space="preserve"> Một trong những cơ sở quan trọng để Đảng ta khẳng định chiến lược đó là việc kế thừa, bổ sung và phát triển tư tưởng Hồ Chí Minh về đại đoàn kết dân tộc.</w:t>
      </w:r>
      <w:r w:rsidRPr="005B7699">
        <w:rPr>
          <w:rFonts w:ascii="Times New Roman" w:eastAsia="Times New Roman" w:hAnsi="Times New Roman" w:cs="Times New Roman"/>
          <w:b/>
          <w:bCs/>
          <w:color w:val="000000"/>
          <w:sz w:val="24"/>
          <w:szCs w:val="24"/>
        </w:rPr>
        <w:br/>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b/>
          <w:bCs/>
          <w:color w:val="000000"/>
          <w:sz w:val="24"/>
          <w:szCs w:val="24"/>
        </w:rPr>
        <w:t>Tư tưởng Hồ Chí Minh về đại đoàn kết dân tộc</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color w:val="000000"/>
          <w:sz w:val="24"/>
          <w:szCs w:val="24"/>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 </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color w:val="000000"/>
          <w:sz w:val="24"/>
          <w:szCs w:val="24"/>
        </w:rPr>
        <w:t xml:space="preserve">Khi đề cập đến vị trí, vai trò của đại đoàn kết dân tộc, Hồ Chí Minh khẳng định, đại đoàn kết dân tộc là một chiến lược cơ bản, nhất quán, lâu dài, là vấn đề sống còn, quyết định thành công của cách mạng. </w:t>
      </w:r>
      <w:proofErr w:type="gramStart"/>
      <w:r w:rsidRPr="005B7699">
        <w:rPr>
          <w:rFonts w:ascii="Times New Roman" w:eastAsia="Times New Roman" w:hAnsi="Times New Roman" w:cs="Times New Roman"/>
          <w:color w:val="000000"/>
          <w:sz w:val="24"/>
          <w:szCs w:val="24"/>
        </w:rPr>
        <w:t>Đó là chiến lược tập hợp mọi lực lượng nhằm hình thành và phát triển sức mạnh to lớn của toàn dân trong cuộc đấu tranh chống kẻ thù của dân tộc, của nhân dân.</w:t>
      </w:r>
      <w:proofErr w:type="gramEnd"/>
      <w:r w:rsidRPr="005B7699">
        <w:rPr>
          <w:rFonts w:ascii="Times New Roman" w:eastAsia="Times New Roman" w:hAnsi="Times New Roman" w:cs="Times New Roman"/>
          <w:color w:val="000000"/>
          <w:sz w:val="24"/>
          <w:szCs w:val="24"/>
        </w:rPr>
        <w:t xml:space="preserve"> Theo Người, đoàn kết làm nên sức mạnh và là cội nguồn của mọi thành công: “Đoàn kết là một lực lượng vô địch của chúng ta để khắc phục khó khăn, giành lấy thắng lợi</w:t>
      </w:r>
      <w:proofErr w:type="gramStart"/>
      <w:r w:rsidRPr="005B7699">
        <w:rPr>
          <w:rFonts w:ascii="Times New Roman" w:eastAsia="Times New Roman" w:hAnsi="Times New Roman" w:cs="Times New Roman"/>
          <w:color w:val="000000"/>
          <w:sz w:val="24"/>
          <w:szCs w:val="24"/>
        </w:rPr>
        <w:t>”(</w:t>
      </w:r>
      <w:proofErr w:type="gramEnd"/>
      <w:r w:rsidRPr="005B7699">
        <w:rPr>
          <w:rFonts w:ascii="Times New Roman" w:eastAsia="Times New Roman" w:hAnsi="Times New Roman" w:cs="Times New Roman"/>
          <w:color w:val="000000"/>
          <w:sz w:val="24"/>
          <w:szCs w:val="24"/>
        </w:rPr>
        <w:t xml:space="preserve">1); “Đoàn kết, đoàn kết, đại đoàn kết; Thành công, thành công, đại thành công”(2). Để đánh bại các thế lực đế quốc, thực dân giải phóng dân tộc, giải phóng giai cấp và giải phóng con người, nếu chỉ có tinh thần yêu nước thôi là chưa đủ, cách mạng muốn thành công và “thành công đến nơi”, phải tập hợp tất cả các lực lượng, xây dựng được khối đại đoàn kết dân tộc bền vững. </w:t>
      </w:r>
      <w:proofErr w:type="gramStart"/>
      <w:r w:rsidRPr="005B7699">
        <w:rPr>
          <w:rFonts w:ascii="Times New Roman" w:eastAsia="Times New Roman" w:hAnsi="Times New Roman" w:cs="Times New Roman"/>
          <w:color w:val="000000"/>
          <w:sz w:val="24"/>
          <w:szCs w:val="24"/>
        </w:rPr>
        <w:t>Người nhận định, cuộc đấu tranh cứu nước của nhân dân ta cuối thế kỷ XIX bị thất bại có một nguyên nhân sâu xa là cả nước không đoàn kết được thành một khối thống nhất.</w:t>
      </w:r>
      <w:proofErr w:type="gramEnd"/>
      <w:r w:rsidRPr="005B7699">
        <w:rPr>
          <w:rFonts w:ascii="Times New Roman" w:eastAsia="Times New Roman" w:hAnsi="Times New Roman" w:cs="Times New Roman"/>
          <w:color w:val="000000"/>
          <w:sz w:val="24"/>
          <w:szCs w:val="24"/>
        </w:rPr>
        <w:t xml:space="preserve"> </w:t>
      </w:r>
      <w:proofErr w:type="gramStart"/>
      <w:r w:rsidRPr="005B7699">
        <w:rPr>
          <w:rFonts w:ascii="Times New Roman" w:eastAsia="Times New Roman" w:hAnsi="Times New Roman" w:cs="Times New Roman"/>
          <w:color w:val="000000"/>
          <w:sz w:val="24"/>
          <w:szCs w:val="24"/>
        </w:rPr>
        <w:t>Muốn cách mạng thành công phải có lực lượng cách mạng, muốn có lực lượng cách mạng phải thực hiện đoàn kết.</w:t>
      </w:r>
      <w:proofErr w:type="gramEnd"/>
      <w:r w:rsidRPr="005B7699">
        <w:rPr>
          <w:rFonts w:ascii="Times New Roman" w:eastAsia="Times New Roman" w:hAnsi="Times New Roman" w:cs="Times New Roman"/>
          <w:color w:val="000000"/>
          <w:sz w:val="24"/>
          <w:szCs w:val="24"/>
        </w:rPr>
        <w:t xml:space="preserve"> Người viết: “Đoàn kết là sức mạnh của chúng ta. Đoàn kết chặt chẽ, thì chúng ta nhất định có thể khắc </w:t>
      </w:r>
      <w:r w:rsidRPr="005B7699">
        <w:rPr>
          <w:rFonts w:ascii="Times New Roman" w:eastAsia="Times New Roman" w:hAnsi="Times New Roman" w:cs="Times New Roman"/>
          <w:color w:val="000000"/>
          <w:sz w:val="24"/>
          <w:szCs w:val="24"/>
        </w:rPr>
        <w:lastRenderedPageBreak/>
        <w:t>phục mọi khó khăn, phát triển mọi thuận lợi và làm trọn nhiệm vụ nhân dân giao phó cho chúng ta</w:t>
      </w:r>
      <w:proofErr w:type="gramStart"/>
      <w:r w:rsidRPr="005B7699">
        <w:rPr>
          <w:rFonts w:ascii="Times New Roman" w:eastAsia="Times New Roman" w:hAnsi="Times New Roman" w:cs="Times New Roman"/>
          <w:color w:val="000000"/>
          <w:sz w:val="24"/>
          <w:szCs w:val="24"/>
        </w:rPr>
        <w:t>”(</w:t>
      </w:r>
      <w:proofErr w:type="gramEnd"/>
      <w:r w:rsidRPr="005B7699">
        <w:rPr>
          <w:rFonts w:ascii="Times New Roman" w:eastAsia="Times New Roman" w:hAnsi="Times New Roman" w:cs="Times New Roman"/>
          <w:color w:val="000000"/>
          <w:sz w:val="24"/>
          <w:szCs w:val="24"/>
        </w:rPr>
        <w:t>3). Trong quan điểm của Hồ Chí Minh, đại đoàn kết dân tộc được xác định là mục tiêu, nhiệm vụ hàng đầu của Đảng, phải được quán triệt trong tất cả các lĩnh vực, từ đường lối, chủ trương, chính sách đến hoạt động thực tiễn.</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color w:val="000000"/>
          <w:sz w:val="24"/>
          <w:szCs w:val="24"/>
        </w:rPr>
        <w:t xml:space="preserve">Theo Hồ Chí Minh, đại đoàn kết dân tộc là đại đoàn kết toàn dân. Đây là luận điểm sáng tạo, đặc sắc. Vì </w:t>
      </w:r>
      <w:proofErr w:type="gramStart"/>
      <w:r w:rsidRPr="005B7699">
        <w:rPr>
          <w:rFonts w:ascii="Times New Roman" w:eastAsia="Times New Roman" w:hAnsi="Times New Roman" w:cs="Times New Roman"/>
          <w:color w:val="000000"/>
          <w:sz w:val="24"/>
          <w:szCs w:val="24"/>
        </w:rPr>
        <w:t>theo</w:t>
      </w:r>
      <w:proofErr w:type="gramEnd"/>
      <w:r w:rsidRPr="005B7699">
        <w:rPr>
          <w:rFonts w:ascii="Times New Roman" w:eastAsia="Times New Roman" w:hAnsi="Times New Roman" w:cs="Times New Roman"/>
          <w:color w:val="000000"/>
          <w:sz w:val="24"/>
          <w:szCs w:val="24"/>
        </w:rPr>
        <w:t xml:space="preserve">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w:t>
      </w:r>
      <w:proofErr w:type="gramStart"/>
      <w:r w:rsidRPr="005B7699">
        <w:rPr>
          <w:rFonts w:ascii="Times New Roman" w:eastAsia="Times New Roman" w:hAnsi="Times New Roman" w:cs="Times New Roman"/>
          <w:color w:val="000000"/>
          <w:sz w:val="24"/>
          <w:szCs w:val="24"/>
        </w:rPr>
        <w:t>chung</w:t>
      </w:r>
      <w:proofErr w:type="gramEnd"/>
      <w:r w:rsidRPr="005B7699">
        <w:rPr>
          <w:rFonts w:ascii="Times New Roman" w:eastAsia="Times New Roman" w:hAnsi="Times New Roman" w:cs="Times New Roman"/>
          <w:color w:val="000000"/>
          <w:sz w:val="24"/>
          <w:szCs w:val="24"/>
        </w:rPr>
        <w:t xml:space="preserve">. </w:t>
      </w:r>
      <w:proofErr w:type="gramStart"/>
      <w:r w:rsidRPr="005B7699">
        <w:rPr>
          <w:rFonts w:ascii="Times New Roman" w:eastAsia="Times New Roman" w:hAnsi="Times New Roman" w:cs="Times New Roman"/>
          <w:color w:val="000000"/>
          <w:sz w:val="24"/>
          <w:szCs w:val="24"/>
        </w:rPr>
        <w:t>Trong quá trình xây dựng khối đại đoàn kết toàn dân, phải đứng vững trên lập trường giai cấp công nhân, giải quyết hài hòa mối quan hệ giai cấp - dân tộc để tập hợp lực lượng, không được phép bỏ sót một lực lượng nào.</w:t>
      </w:r>
      <w:proofErr w:type="gramEnd"/>
      <w:r w:rsidRPr="005B7699">
        <w:rPr>
          <w:rFonts w:ascii="Times New Roman" w:eastAsia="Times New Roman" w:hAnsi="Times New Roman" w:cs="Times New Roman"/>
          <w:color w:val="000000"/>
          <w:sz w:val="24"/>
          <w:szCs w:val="24"/>
        </w:rPr>
        <w:t xml:space="preserve"> Thực hiện đại đoàn kết toàn dân phải kế thừa truyền thống yêu nước, nhân nghĩa, tinh thần cộng đồng của dân tộc Việt Nam; phải có lòng khoan dung, độ lượng, tin vào nhân dân, tin vào con người; đồng thời luôn đứng vững trên lập trường của giai cấp công nhân, thực hiện đại đoàn kết với phương châm “nước lấy dân làm gốc”. Truyền thống này được hình thành, củng cố và phát triển trong suốt quá trình dựng nước và giữ nước hàng nghìn năm của dân tộc, trở thành giá trị bền vững, thấm sâu vào tư tưởng, tình cảm, tâm hồn của mỗi người Việt Nam, được lưu truyền từ đời này sang đời khác. Đó chính là cội nguồn, sức mạnh vô địch để cả dân tộc chiến đấu và chiến thắng mọi thiên </w:t>
      </w:r>
      <w:proofErr w:type="gramStart"/>
      <w:r w:rsidRPr="005B7699">
        <w:rPr>
          <w:rFonts w:ascii="Times New Roman" w:eastAsia="Times New Roman" w:hAnsi="Times New Roman" w:cs="Times New Roman"/>
          <w:color w:val="000000"/>
          <w:sz w:val="24"/>
          <w:szCs w:val="24"/>
        </w:rPr>
        <w:t>tai</w:t>
      </w:r>
      <w:proofErr w:type="gramEnd"/>
      <w:r w:rsidRPr="005B7699">
        <w:rPr>
          <w:rFonts w:ascii="Times New Roman" w:eastAsia="Times New Roman" w:hAnsi="Times New Roman" w:cs="Times New Roman"/>
          <w:color w:val="000000"/>
          <w:sz w:val="24"/>
          <w:szCs w:val="24"/>
        </w:rPr>
        <w:t xml:space="preserve">, địch họa, làm cho đất nước trường tồn, bản sắc dân tộc được giữ vững. </w:t>
      </w:r>
      <w:proofErr w:type="gramStart"/>
      <w:r w:rsidRPr="005B7699">
        <w:rPr>
          <w:rFonts w:ascii="Times New Roman" w:eastAsia="Times New Roman" w:hAnsi="Times New Roman" w:cs="Times New Roman"/>
          <w:color w:val="000000"/>
          <w:sz w:val="24"/>
          <w:szCs w:val="24"/>
        </w:rPr>
        <w:t>Người cũng nhấn mạnh, trong mỗi cá nhân, mỗi cộng đồng đều có những ưu, nhược điểm.</w:t>
      </w:r>
      <w:proofErr w:type="gramEnd"/>
      <w:r w:rsidRPr="005B7699">
        <w:rPr>
          <w:rFonts w:ascii="Times New Roman" w:eastAsia="Times New Roman" w:hAnsi="Times New Roman" w:cs="Times New Roman"/>
          <w:color w:val="000000"/>
          <w:sz w:val="24"/>
          <w:szCs w:val="24"/>
        </w:rPr>
        <w:t xml:space="preserve"> Cho nên, vì lợi ích của cách mạng phải có lòng khoan dung, độ lượng, trân trọng cái phần thiện dù là nhỏ nhất ở mỗi con người mới có thể tập hợp, quy tụ rộng rãi mọi lực lượng. Theo Người: trong mấy triệu người cũng có người thế này thế khác, nhưng thế này hay thế khác đều là dòng dõi của tổ tiên ta. Vậy nên ta phải khoan hồng đại độ, ta phải nhận rằng đã là con Lạc cháu Hồng thì ai cũng có ít hay nhiều lòng ái quốc. </w:t>
      </w:r>
      <w:proofErr w:type="gramStart"/>
      <w:r w:rsidRPr="005B7699">
        <w:rPr>
          <w:rFonts w:ascii="Times New Roman" w:eastAsia="Times New Roman" w:hAnsi="Times New Roman" w:cs="Times New Roman"/>
          <w:color w:val="000000"/>
          <w:sz w:val="24"/>
          <w:szCs w:val="24"/>
        </w:rPr>
        <w:t>Đối với những đồng bào lạc lối, lầm đường, ta phải dùng tình thân ái mà cảm hóa họ.</w:t>
      </w:r>
      <w:proofErr w:type="gramEnd"/>
      <w:r w:rsidRPr="005B7699">
        <w:rPr>
          <w:rFonts w:ascii="Times New Roman" w:eastAsia="Times New Roman" w:hAnsi="Times New Roman" w:cs="Times New Roman"/>
          <w:color w:val="000000"/>
          <w:sz w:val="24"/>
          <w:szCs w:val="24"/>
        </w:rPr>
        <w:t xml:space="preserve"> Có như thế mới thành đoàn kết, có đại đoàn kết thì tương lai chắc chắn vẻ </w:t>
      </w:r>
      <w:proofErr w:type="gramStart"/>
      <w:r w:rsidRPr="005B7699">
        <w:rPr>
          <w:rFonts w:ascii="Times New Roman" w:eastAsia="Times New Roman" w:hAnsi="Times New Roman" w:cs="Times New Roman"/>
          <w:color w:val="000000"/>
          <w:sz w:val="24"/>
          <w:szCs w:val="24"/>
        </w:rPr>
        <w:t>vang(</w:t>
      </w:r>
      <w:proofErr w:type="gramEnd"/>
      <w:r w:rsidRPr="005B7699">
        <w:rPr>
          <w:rFonts w:ascii="Times New Roman" w:eastAsia="Times New Roman" w:hAnsi="Times New Roman" w:cs="Times New Roman"/>
          <w:color w:val="000000"/>
          <w:sz w:val="24"/>
          <w:szCs w:val="24"/>
        </w:rPr>
        <w:t>4).</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proofErr w:type="gramStart"/>
      <w:r w:rsidRPr="005B7699">
        <w:rPr>
          <w:rFonts w:ascii="Times New Roman" w:eastAsia="Times New Roman" w:hAnsi="Times New Roman" w:cs="Times New Roman"/>
          <w:color w:val="000000"/>
          <w:sz w:val="24"/>
          <w:szCs w:val="24"/>
        </w:rPr>
        <w:t>Về hình thức của khối đại đoàn kết dân tộc, Người chỉ rõ, đại đoàn kết là để tạo nên lực lượng cách mạng, để làm cách mạng xóa bỏ chế độ cũ, xây dựng chế độ mới.</w:t>
      </w:r>
      <w:proofErr w:type="gramEnd"/>
      <w:r w:rsidRPr="005B7699">
        <w:rPr>
          <w:rFonts w:ascii="Times New Roman" w:eastAsia="Times New Roman" w:hAnsi="Times New Roman" w:cs="Times New Roman"/>
          <w:color w:val="000000"/>
          <w:sz w:val="24"/>
          <w:szCs w:val="24"/>
        </w:rPr>
        <w:t xml:space="preserve">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Tổ quốc, vì tự do, hạnh phúc của nhân dân.</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color w:val="000000"/>
          <w:sz w:val="24"/>
          <w:szCs w:val="24"/>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b/>
          <w:bCs/>
          <w:color w:val="000000"/>
          <w:sz w:val="24"/>
          <w:szCs w:val="24"/>
        </w:rPr>
        <w:t>Thấm nhuần, vận dụng sáng tạo tư tưởng Hồ Chí Minh về đại đoàn kết dân tộc tại Đại hội XII của Đảng</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color w:val="000000"/>
          <w:sz w:val="24"/>
          <w:szCs w:val="24"/>
        </w:rPr>
        <w:t xml:space="preserve">Đại hội XII của Đảng khẳng định: đại đoàn kết dân tộc là đường lối chiến lược của cách mạng Việt Nam, là động lực và nguồn lực to lớn trong xây dựng và bảo vệ Tổ </w:t>
      </w:r>
      <w:proofErr w:type="gramStart"/>
      <w:r w:rsidRPr="005B7699">
        <w:rPr>
          <w:rFonts w:ascii="Times New Roman" w:eastAsia="Times New Roman" w:hAnsi="Times New Roman" w:cs="Times New Roman"/>
          <w:color w:val="000000"/>
          <w:sz w:val="24"/>
          <w:szCs w:val="24"/>
        </w:rPr>
        <w:t>quốc(</w:t>
      </w:r>
      <w:proofErr w:type="gramEnd"/>
      <w:r w:rsidRPr="005B7699">
        <w:rPr>
          <w:rFonts w:ascii="Times New Roman" w:eastAsia="Times New Roman" w:hAnsi="Times New Roman" w:cs="Times New Roman"/>
          <w:color w:val="000000"/>
          <w:sz w:val="24"/>
          <w:szCs w:val="24"/>
        </w:rPr>
        <w:t xml:space="preserve">5). Để phát huy sức mạnh đại đoàn kết dân tộc, Đại hội XII đã đề ra phương hướng, nhiệm vụ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w:t>
      </w:r>
      <w:r w:rsidRPr="005B7699">
        <w:rPr>
          <w:rFonts w:ascii="Times New Roman" w:eastAsia="Times New Roman" w:hAnsi="Times New Roman" w:cs="Times New Roman"/>
          <w:color w:val="000000"/>
          <w:sz w:val="24"/>
          <w:szCs w:val="24"/>
        </w:rPr>
        <w:lastRenderedPageBreak/>
        <w:t>“dân giàu, nước mạnh, dân chủ, công bằng, văn minh”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dân tộc.</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proofErr w:type="gramStart"/>
      <w:r w:rsidRPr="005B7699">
        <w:rPr>
          <w:rFonts w:ascii="Times New Roman" w:eastAsia="Times New Roman" w:hAnsi="Times New Roman" w:cs="Times New Roman"/>
          <w:color w:val="000000"/>
          <w:sz w:val="24"/>
          <w:szCs w:val="24"/>
        </w:rPr>
        <w:t>Với sự khẳng định này, Đảng Cộng sản Việt Nam càng làm sáng rõ hơn quan điểm “cách mạng là sự nghiệp của quần chúng, phải do quần chúng, vì quần chúng” của Chủ tịch Hồ Chí Minh.</w:t>
      </w:r>
      <w:proofErr w:type="gramEnd"/>
      <w:r w:rsidRPr="005B7699">
        <w:rPr>
          <w:rFonts w:ascii="Times New Roman" w:eastAsia="Times New Roman" w:hAnsi="Times New Roman" w:cs="Times New Roman"/>
          <w:color w:val="000000"/>
          <w:sz w:val="24"/>
          <w:szCs w:val="24"/>
        </w:rPr>
        <w:t xml:space="preserve"> </w:t>
      </w:r>
      <w:proofErr w:type="gramStart"/>
      <w:r w:rsidRPr="005B7699">
        <w:rPr>
          <w:rFonts w:ascii="Times New Roman" w:eastAsia="Times New Roman" w:hAnsi="Times New Roman" w:cs="Times New Roman"/>
          <w:color w:val="000000"/>
          <w:sz w:val="24"/>
          <w:szCs w:val="24"/>
        </w:rPr>
        <w:t>Từ phong trào đấu tranh để tự giải phóng và xây dựng xã hội mới tốt đẹp, quần chúng nảy sinh nhu cầu đoàn kết và hợp tác.</w:t>
      </w:r>
      <w:proofErr w:type="gramEnd"/>
      <w:r w:rsidRPr="005B7699">
        <w:rPr>
          <w:rFonts w:ascii="Times New Roman" w:eastAsia="Times New Roman" w:hAnsi="Times New Roman" w:cs="Times New Roman"/>
          <w:color w:val="000000"/>
          <w:sz w:val="24"/>
          <w:szCs w:val="24"/>
        </w:rPr>
        <w:t xml:space="preserve"> Đảng Cộng sản Việt Nam nhận rõ sứ mệnh thức tỉnh, tập hợp, hướng dẫn, lãnh đạo quần chúng, chuyển những nhu cầu, đòi hỏi khách quan, tự phát của quần chúng thành những đòi hỏi tự giác, thành hiện thực có tổ chức trong khối đại đoàn kết dân tộc; tạo thành sức mạnh tổng hợp trong cuộc đấu tranh vì độc lập của dân tộc, tự do cho nhân dân và hạnh phúc cho con người.</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proofErr w:type="gramStart"/>
      <w:r w:rsidRPr="005B7699">
        <w:rPr>
          <w:rFonts w:ascii="Times New Roman" w:eastAsia="Times New Roman" w:hAnsi="Times New Roman" w:cs="Times New Roman"/>
          <w:color w:val="000000"/>
          <w:sz w:val="24"/>
          <w:szCs w:val="24"/>
        </w:rPr>
        <w:t>Đại đoàn kết dân tộc chỉ có thể thực hiện được khi giải quyết hài hòa quan hệ lợi ích giữa các thành viên trong xã hội; bảo vệ quyền và lợi ích hợp pháp, chính đáng của nhân dân, bảo đảm mỗi người dân đều được thụ hưởng những thành quả của công cuộc đổi mới.</w:t>
      </w:r>
      <w:proofErr w:type="gramEnd"/>
      <w:r w:rsidRPr="005B7699">
        <w:rPr>
          <w:rFonts w:ascii="Times New Roman" w:eastAsia="Times New Roman" w:hAnsi="Times New Roman" w:cs="Times New Roman"/>
          <w:color w:val="000000"/>
          <w:sz w:val="24"/>
          <w:szCs w:val="24"/>
        </w:rPr>
        <w:t xml:space="preserve"> </w:t>
      </w:r>
      <w:proofErr w:type="gramStart"/>
      <w:r w:rsidRPr="005B7699">
        <w:rPr>
          <w:rFonts w:ascii="Times New Roman" w:eastAsia="Times New Roman" w:hAnsi="Times New Roman" w:cs="Times New Roman"/>
          <w:color w:val="000000"/>
          <w:sz w:val="24"/>
          <w:szCs w:val="24"/>
        </w:rPr>
        <w:t>Mọi chủ trương, đường lối của Đảng, chính sách, pháp luật của Nhà nước đều vì lợi ích của nhân dân.</w:t>
      </w:r>
      <w:proofErr w:type="gramEnd"/>
      <w:r w:rsidRPr="005B7699">
        <w:rPr>
          <w:rFonts w:ascii="Times New Roman" w:eastAsia="Times New Roman" w:hAnsi="Times New Roman" w:cs="Times New Roman"/>
          <w:color w:val="000000"/>
          <w:sz w:val="24"/>
          <w:szCs w:val="24"/>
        </w:rPr>
        <w:t xml:space="preserve"> Để thực hiện nhiệm vụ trên, Đại hội XII đưa ra những phương hướng, nhiệm vụ cụ thể nhằm xây dựng, phát triển các giai cấp công nhân, nông dân, đội ngũ trí thức cũng như đổi mới nội dung, phương thức giáo dục chính trị, tư tưởng, đạo đức, lối sống cho thế hệ trẻ; nâng cao trình độ mọi mặt và đời sống vật chất, tinh thần của phụ nữ; có cơ chế, chính sách tạo điều kiện, đồng thời động viên cựu chiến binh tích cực tham gia xây dựng và bảo vệ Đảng, Nhà nước, nhân dân và chế độ; quan tâm chăm sóc sức khỏe, tạo điều kiện để người cao tuổi hưởng thụ văn hóa, tiếp cận thông tin, sống vui, sống khỏe, sống hạnh phúc…</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color w:val="000000"/>
          <w:sz w:val="24"/>
          <w:szCs w:val="24"/>
        </w:rPr>
        <w:t>Đoàn kết dân tộc không chỉ có chính sách phù hợp đối với các giai cấp, tầng lớp nhân dân trong xã hội mà cần có những chính sách để phát huy sự bình đẳng giữa các dân tộc, dân cư ở các vùng, miền trên cả nước. Vận dụng sáng tạo tư tưởng Hồ Chí Minh vào điều kiện cụ thể nước ta, Đại hội XII chỉ rõ: “Tiếp tục hoàn thiện các cơ chế, chính sách, bảo đảm các dân tộc bình đẳng, tôn trọng, đoàn kết, giải quyết hài hòa quan hệ giữa các dân tộc, giúp nhau cùng phát triển, tạo chuyển biến rõ rệt trong phát triển kinh tế, văn hóa, xã hội vùng có đông đồng bào dân tộc thiểu số, nhất là các vùng Tây Bắc, Tây Nguyên, Tây Nam Bộ, tây duyên hải miền Trung. Nâng cao chất lượng giáo dục - đào tạo, chất lượng nguồn nhân lực và chăm lo xây dựng đội ngũ cán bộ người dân tộc thiểu số, người tiêu biểu có uy tín trong cộng đồng các dân tộc. Tăng cường kiểm tra, giám sát, đánh giá kết quả thực hiện các chủ trương, chính sách dân tộc của Đảng và Nhà nước ở các cấp. Chống kỳ thị dân tộc; nghiêm trị những âm mưu, hành động chia rẽ, phá hoại khối đại đoàn kết dân tộc”(6).</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proofErr w:type="gramStart"/>
      <w:r w:rsidRPr="005B7699">
        <w:rPr>
          <w:rFonts w:ascii="Times New Roman" w:eastAsia="Times New Roman" w:hAnsi="Times New Roman" w:cs="Times New Roman"/>
          <w:color w:val="000000"/>
          <w:sz w:val="24"/>
          <w:szCs w:val="24"/>
        </w:rPr>
        <w:t>Việt Nam hiện có 14 tôn giáo đã được Nhà nước công nhận tư cách pháp nhân và cấp phép hoạt động với khoảng 25 triệu tín đồ.</w:t>
      </w:r>
      <w:proofErr w:type="gramEnd"/>
      <w:r w:rsidRPr="005B7699">
        <w:rPr>
          <w:rFonts w:ascii="Times New Roman" w:eastAsia="Times New Roman" w:hAnsi="Times New Roman" w:cs="Times New Roman"/>
          <w:color w:val="000000"/>
          <w:sz w:val="24"/>
          <w:szCs w:val="24"/>
        </w:rPr>
        <w:t xml:space="preserve"> Các tôn giáo </w:t>
      </w:r>
      <w:proofErr w:type="gramStart"/>
      <w:r w:rsidRPr="005B7699">
        <w:rPr>
          <w:rFonts w:ascii="Times New Roman" w:eastAsia="Times New Roman" w:hAnsi="Times New Roman" w:cs="Times New Roman"/>
          <w:color w:val="000000"/>
          <w:sz w:val="24"/>
          <w:szCs w:val="24"/>
        </w:rPr>
        <w:t>chung</w:t>
      </w:r>
      <w:proofErr w:type="gramEnd"/>
      <w:r w:rsidRPr="005B7699">
        <w:rPr>
          <w:rFonts w:ascii="Times New Roman" w:eastAsia="Times New Roman" w:hAnsi="Times New Roman" w:cs="Times New Roman"/>
          <w:color w:val="000000"/>
          <w:sz w:val="24"/>
          <w:szCs w:val="24"/>
        </w:rPr>
        <w:t xml:space="preserve"> sống đan xen, nhưng tồn tại độc lập và hòa bình với nhau, không phụ thuộc vào nhau. Tuy nhiên, các thế lực thù địch luôn tìm mọi cách tác động vào tình hình tôn giáo để gây mâu thuẫn, chia rẽ khối đại đoàn kết dân tộc. Nhằm chống lại âm mưu trên, đồng thời để các tôn giáo đóng góp tích cực vào sự nghiệp xây dựng và bảo vệ Tổ quốc, Đại hội XII chủ trương: Tiếp tục hoàn thiện chính sách, pháp luật về tín ngưỡng, tôn giáo, phát huy những giá trị văn hóa, đạo đức tốt đẹp của các tôn giáo. Quan tâm và tạo điều kiện cho các tổ chức tôn giáo sinh hoạt theo hiến chương, điều lệ của tổ chức tôn giáo đã được Nhà nước công nhận, theo quy định của pháp luật; chủ động phòng ngừa, kiên quyết đấu tranh với các hành vi lợi dụng tôn giáo, tín ngưỡng để chia rẽ, phá hoại khối đại đoàn kết dân tộc hoặc những hoạt động tín ngưỡng, tôn giáo trái pháp luật(7).</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color w:val="000000"/>
          <w:sz w:val="24"/>
          <w:szCs w:val="24"/>
        </w:rPr>
        <w:t xml:space="preserve">Đối với kiều bào Việt Nam sinh sống ở nước ngoài, Đảng chỉ rõ: Nhà nước hoàn thiện cơ chế, chính sách để hỗ trợ giúp đỡ đồng bào định cư ở nước ngoài ổn định cuộc sống, phát triển kinh tế, góp phần tăng cường hợp tác, hữu nghị giữa nhân dân ta với nhân dân các nước; được bảo hộ tính mạng, tài sản </w:t>
      </w:r>
      <w:r w:rsidRPr="005B7699">
        <w:rPr>
          <w:rFonts w:ascii="Times New Roman" w:eastAsia="Times New Roman" w:hAnsi="Times New Roman" w:cs="Times New Roman"/>
          <w:color w:val="000000"/>
          <w:sz w:val="24"/>
          <w:szCs w:val="24"/>
        </w:rPr>
        <w:lastRenderedPageBreak/>
        <w:t>và các quyền, lợi ích chính đáng; tạo điều kiện để đồng bào giữ gìn và phát huy bản sắc văn hóa dân tộc; có cơ chế, chính sách thu hút đồng bào hướng về Tổ quốc, đóng góp xây dựng và bảo vệ đất nước(8).</w:t>
      </w:r>
    </w:p>
    <w:p w:rsidR="005B7699" w:rsidRPr="005B7699" w:rsidRDefault="005B7699" w:rsidP="005B7699">
      <w:pPr>
        <w:spacing w:after="240" w:line="240" w:lineRule="auto"/>
        <w:jc w:val="both"/>
        <w:rPr>
          <w:rFonts w:ascii="Times New Roman" w:eastAsia="Times New Roman" w:hAnsi="Times New Roman" w:cs="Times New Roman"/>
          <w:color w:val="000000"/>
          <w:sz w:val="24"/>
          <w:szCs w:val="24"/>
        </w:rPr>
      </w:pPr>
      <w:r w:rsidRPr="005B7699">
        <w:rPr>
          <w:rFonts w:ascii="Times New Roman" w:eastAsia="Times New Roman" w:hAnsi="Times New Roman" w:cs="Times New Roman"/>
          <w:color w:val="000000"/>
          <w:sz w:val="24"/>
          <w:szCs w:val="24"/>
        </w:rPr>
        <w:t xml:space="preserve">Có thể nói, với những quan điểm trên, Đại hội XII của Đảng thể hiện sự thấm nhuần, vận dụng sáng tạo, cụ thể hóa tư tưởng Hồ Chí Minh về đại đoàn kết dân tộc vào công cuộc xây dựng và phát triển đất nước trong giai đoạn hiện nay. </w:t>
      </w:r>
      <w:proofErr w:type="gramStart"/>
      <w:r w:rsidRPr="005B7699">
        <w:rPr>
          <w:rFonts w:ascii="Times New Roman" w:eastAsia="Times New Roman" w:hAnsi="Times New Roman" w:cs="Times New Roman"/>
          <w:color w:val="000000"/>
          <w:sz w:val="24"/>
          <w:szCs w:val="24"/>
        </w:rPr>
        <w:t>Phương hướng, nhiệm vụ xây dựng khối đại đoàn kết dân tộc có tính đến tất cả các lực lượng, giai cấp, dân tộc, tôn giáo, cộng đồng người Việt Nam ở nước ngoài.</w:t>
      </w:r>
      <w:proofErr w:type="gramEnd"/>
      <w:r w:rsidRPr="005B7699">
        <w:rPr>
          <w:rFonts w:ascii="Times New Roman" w:eastAsia="Times New Roman" w:hAnsi="Times New Roman" w:cs="Times New Roman"/>
          <w:color w:val="000000"/>
          <w:sz w:val="24"/>
          <w:szCs w:val="24"/>
        </w:rPr>
        <w:t xml:space="preserve"> </w:t>
      </w:r>
      <w:proofErr w:type="gramStart"/>
      <w:r w:rsidRPr="005B7699">
        <w:rPr>
          <w:rFonts w:ascii="Times New Roman" w:eastAsia="Times New Roman" w:hAnsi="Times New Roman" w:cs="Times New Roman"/>
          <w:color w:val="000000"/>
          <w:sz w:val="24"/>
          <w:szCs w:val="24"/>
        </w:rPr>
        <w:t>Đó là chiến lược đại đoàn kết toàn dân tộc, nếu được triển khai thực hiện có hiệu quả, sẽ là động lực, là nguồn lực và là cơ sở quan trọng cho sự phát triển của dân tộc ta trong thời gian tới.</w:t>
      </w:r>
      <w:proofErr w:type="gramEnd"/>
      <w:r w:rsidRPr="005B7699">
        <w:rPr>
          <w:rFonts w:ascii="Times New Roman" w:eastAsia="Times New Roman" w:hAnsi="Times New Roman" w:cs="Times New Roman"/>
          <w:color w:val="000000"/>
          <w:sz w:val="24"/>
          <w:szCs w:val="24"/>
        </w:rPr>
        <w:t xml:space="preserve"> Điều này càng chứng tỏ hơn nữa sức sống trường tồn của tư tưởng Hồ Chí Minh nói chung và quan điểm xây dựng khối đại đoàn kết dân tộc nói riêng của Người đối với sự nghiệp cách mạng nước ta</w:t>
      </w:r>
      <w:proofErr w:type="gramStart"/>
      <w:r w:rsidRPr="005B7699">
        <w:rPr>
          <w:rFonts w:ascii="Times New Roman" w:eastAsia="Times New Roman" w:hAnsi="Times New Roman" w:cs="Times New Roman"/>
          <w:color w:val="000000"/>
          <w:sz w:val="24"/>
          <w:szCs w:val="24"/>
        </w:rPr>
        <w:t>./</w:t>
      </w:r>
      <w:proofErr w:type="gramEnd"/>
      <w:r w:rsidRPr="005B7699">
        <w:rPr>
          <w:rFonts w:ascii="Times New Roman" w:eastAsia="Times New Roman" w:hAnsi="Times New Roman" w:cs="Times New Roman"/>
          <w:color w:val="000000"/>
          <w:sz w:val="24"/>
          <w:szCs w:val="24"/>
        </w:rPr>
        <w:t>.</w:t>
      </w:r>
    </w:p>
    <w:p w:rsidR="00C526F8" w:rsidRPr="006442FE" w:rsidRDefault="00C526F8" w:rsidP="00C526F8">
      <w:pPr>
        <w:pStyle w:val="NormalWeb"/>
        <w:shd w:val="clear" w:color="auto" w:fill="FFFFFF"/>
        <w:spacing w:before="0" w:beforeAutospacing="0" w:after="0" w:afterAutospacing="0"/>
        <w:jc w:val="both"/>
        <w:textAlignment w:val="baseline"/>
        <w:rPr>
          <w:color w:val="000000"/>
        </w:rPr>
      </w:pPr>
      <w:r w:rsidRPr="006442FE">
        <w:rPr>
          <w:color w:val="FF0000"/>
        </w:rPr>
        <w:t xml:space="preserve">Trong thực tiễn cách mạng Việt Nam, đặc biệt trong thời kỳ đổi mới, Đảng Cộng sản Việt Nam luôn vận dụng một cách sáng tạo tư tưởng Hồ Chí Minh về đại đoàn kết dân tộc phù hợp với tình hình, yêu cầu và nhiệm vụ mới của cách mạng. </w:t>
      </w:r>
      <w:proofErr w:type="gramStart"/>
      <w:r w:rsidRPr="006442FE">
        <w:rPr>
          <w:color w:val="FF0000"/>
        </w:rPr>
        <w:t>Trong quá trình đổi mới tư duy, nhận thức của Đảng về đại đoàn kết dân tộc đã có những phát triển mới với tư tưởng bao trùm là “Lấy dân làm gốc”.</w:t>
      </w:r>
      <w:proofErr w:type="gramEnd"/>
      <w:r w:rsidRPr="006442FE">
        <w:rPr>
          <w:color w:val="FF0000"/>
        </w:rPr>
        <w:t xml:space="preserve"> Đại hội VI của Đảng đã nêu lên bốn bài học kinh nghiệm lớn, trong đó bài học thứ nhất là: “Trong toàn </w:t>
      </w:r>
      <w:r w:rsidRPr="006442FE">
        <w:rPr>
          <w:color w:val="000000"/>
        </w:rPr>
        <w:t>bộ hoạt động của mình, Đảng phải quán triệt tư tưởng “lấy dân làm gốc”, xây dựng và phát huy quyền làm chủ của nhân dân lao động”(12). Thực hiện Nghị quyết Đại hội VI, Hội nghị Trung ương 8 của Đảng đã ra Nghị quyết số 8B (ngày 27 –3 –1990) về đổi mới công tác quần chúng, tăng cường mối quan hệ giữa Đảng và nhân dân, nhấn mạnh quan điểm cách mạng là sự nghiệp của nhân dân, do nhân dân, vì nhân dân. Với những nhận thức ngày càng rõ hơn, sâu sắc hơn về vị trí, vai trò của các tầng lớp nhân dân trong sự nghiệp đổi mới và xây dựng chủ nghĩa xã hội, trong đó có tầng lớp trí thức, trong </w:t>
      </w:r>
      <w:r w:rsidRPr="006442FE">
        <w:rPr>
          <w:rStyle w:val="Emphasis"/>
          <w:color w:val="000000"/>
          <w:bdr w:val="none" w:sz="0" w:space="0" w:color="auto" w:frame="1"/>
        </w:rPr>
        <w:t>Cương lĩnh</w:t>
      </w:r>
      <w:r w:rsidRPr="006442FE">
        <w:rPr>
          <w:color w:val="000000"/>
        </w:rPr>
        <w:t xml:space="preserve"> năm 1991, Đảng ta khẳng định rằng, liên minh công – nông – trí thức là nền tảng của khối đại đoàn kết dân tộc. Thực vậy, trong điều kiện cuộc cách mạng khoa học - công nghệ phát triển mạnh mẽ và kinh tế tri thức trở thành khuynh hướng phát triển </w:t>
      </w:r>
      <w:proofErr w:type="gramStart"/>
      <w:r w:rsidRPr="006442FE">
        <w:rPr>
          <w:color w:val="000000"/>
        </w:rPr>
        <w:t>chung</w:t>
      </w:r>
      <w:proofErr w:type="gramEnd"/>
      <w:r w:rsidRPr="006442FE">
        <w:rPr>
          <w:color w:val="000000"/>
        </w:rPr>
        <w:t xml:space="preserve"> của thế giới, vai trò của đội ngũ trí thức ngày càng quan trọng. Vì thế, việc lấy liên minh công – nông – trí thức làm nền tảng của khối đại đoàn kết dân tộc thể hiện sự vận dụng và phát triển một cách sáng tạo tư tưởng của Hồ Chí Minh về đại đoàn kết trong điều kiện mới.</w:t>
      </w:r>
    </w:p>
    <w:p w:rsidR="00C526F8" w:rsidRPr="006442FE" w:rsidRDefault="00C526F8" w:rsidP="00C526F8">
      <w:pPr>
        <w:pStyle w:val="NormalWeb"/>
        <w:shd w:val="clear" w:color="auto" w:fill="FFFFFF"/>
        <w:spacing w:before="0" w:beforeAutospacing="0" w:after="0" w:afterAutospacing="0"/>
        <w:jc w:val="both"/>
        <w:textAlignment w:val="baseline"/>
        <w:rPr>
          <w:color w:val="000000"/>
        </w:rPr>
      </w:pPr>
      <w:r w:rsidRPr="006442FE">
        <w:rPr>
          <w:color w:val="000000"/>
        </w:rPr>
        <w:t xml:space="preserve">Đại hội VIII của Đảng khẳng định những ý kiến, nguyện vọng và sáng kiến của nhân dân là nguồn gốc hình thành đường lối đổi mới của Đảng. Nhờ có sự hưởng ứng của nhân dân đối với đường lối đổi mới, dũng cảm phấn đấu vượt qua bao khó khăn thử thách mà công cuộc đổi mới trong hai mươi năm qua của chúng ta đã đạt được những thành tựu to lớn và có ý nghĩa đặc biệt quan trọng. </w:t>
      </w:r>
      <w:proofErr w:type="gramStart"/>
      <w:r w:rsidRPr="006442FE">
        <w:rPr>
          <w:color w:val="000000"/>
        </w:rPr>
        <w:t>Trong thời kỳ đẩy mạnh công nghiệp hoá, hiện đại hoá đất nước, Đảng ta tiếp tục khẳng định đại đoàn kết toàn dân là đường lối chiến lược, là nguồn sức mạnh và động lực chủ yếu của cách mạng Việt Nam.</w:t>
      </w:r>
      <w:proofErr w:type="gramEnd"/>
      <w:r w:rsidRPr="006442FE">
        <w:rPr>
          <w:color w:val="000000"/>
        </w:rPr>
        <w:t xml:space="preserve"> Đại  hội IX của Đảng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bookmarkStart w:id="0" w:name="_ftnref7"/>
      <w:r w:rsidRPr="006442FE">
        <w:rPr>
          <w:color w:val="000000"/>
        </w:rPr>
        <w:fldChar w:fldCharType="begin"/>
      </w:r>
      <w:r w:rsidRPr="006442FE">
        <w:rPr>
          <w:color w:val="000000"/>
        </w:rPr>
        <w:instrText xml:space="preserve"> HYPERLINK "http://philosophy.vass.gov.vn/nghien-cuu-theo-chuyen-de/Triet-hoc-Mac-Lenin/Tu-tuong-Ho-Chi-Minh-ve-dai-doan-ket-dan-toc-va-su-van-dung-cua-Dang-ta-trong-cong-cuoc-doi-moi-369.html" \l "_ftn7" \o "" </w:instrText>
      </w:r>
      <w:r w:rsidRPr="006442FE">
        <w:rPr>
          <w:color w:val="000000"/>
        </w:rPr>
        <w:fldChar w:fldCharType="separate"/>
      </w:r>
      <w:r w:rsidRPr="006442FE">
        <w:rPr>
          <w:rStyle w:val="Hyperlink"/>
          <w:color w:val="000000"/>
          <w:u w:val="none"/>
          <w:bdr w:val="none" w:sz="0" w:space="0" w:color="auto" w:frame="1"/>
        </w:rPr>
        <w:t>(13)</w:t>
      </w:r>
      <w:r w:rsidRPr="006442FE">
        <w:rPr>
          <w:color w:val="000000"/>
        </w:rPr>
        <w:fldChar w:fldCharType="end"/>
      </w:r>
      <w:bookmarkEnd w:id="0"/>
      <w:r w:rsidRPr="006442FE">
        <w:rPr>
          <w:color w:val="000000"/>
        </w:rPr>
        <w:t xml:space="preserve">. </w:t>
      </w:r>
      <w:proofErr w:type="gramStart"/>
      <w:r w:rsidRPr="006442FE">
        <w:rPr>
          <w:color w:val="000000"/>
        </w:rPr>
        <w:t>Như vậy, cùng với các động lực khác, đại đoàn kết dân tộc là động lực tổng hợp, có ý nghĩa quyết định đảm bảo sự thắng lợi và bền vững của sự nghiệp xây dựng và bảo vệ Tổ quốc.</w:t>
      </w:r>
      <w:proofErr w:type="gramEnd"/>
    </w:p>
    <w:p w:rsidR="00C526F8" w:rsidRPr="006442FE" w:rsidRDefault="00C526F8" w:rsidP="00C526F8">
      <w:pPr>
        <w:pStyle w:val="NormalWeb"/>
        <w:shd w:val="clear" w:color="auto" w:fill="FFFFFF"/>
        <w:spacing w:before="0" w:beforeAutospacing="0" w:after="0" w:afterAutospacing="0"/>
        <w:jc w:val="both"/>
        <w:textAlignment w:val="baseline"/>
        <w:rPr>
          <w:color w:val="000000"/>
        </w:rPr>
      </w:pPr>
      <w:proofErr w:type="gramStart"/>
      <w:r w:rsidRPr="006442FE">
        <w:rPr>
          <w:color w:val="000000"/>
        </w:rPr>
        <w:t>Tiếp tục đường lối được xác định trong các Đại hội trước, tại Đại hội X, Đảng ta đã nhấn mạnh vấn đề </w:t>
      </w:r>
      <w:r w:rsidRPr="006442FE">
        <w:rPr>
          <w:rStyle w:val="Emphasis"/>
          <w:color w:val="000000"/>
          <w:bdr w:val="none" w:sz="0" w:space="0" w:color="auto" w:frame="1"/>
        </w:rPr>
        <w:t>phát huy sức mạnh toàn dân tộc</w:t>
      </w:r>
      <w:r w:rsidRPr="006442FE">
        <w:rPr>
          <w:color w:val="000000"/>
        </w:rPr>
        <w:t>, coi đó là một trong bốn thành tố của chủ đề Đại hội.</w:t>
      </w:r>
      <w:proofErr w:type="gramEnd"/>
      <w:r w:rsidRPr="006442FE">
        <w:rPr>
          <w:color w:val="000000"/>
        </w:rPr>
        <w:t xml:space="preserve"> Quan điểm phát huy sức mạnh toàn dân tộc được thông qua với những nội dung cơ bản sau: </w:t>
      </w:r>
      <w:r w:rsidRPr="006442FE">
        <w:rPr>
          <w:rStyle w:val="Emphasis"/>
          <w:color w:val="000000"/>
          <w:bdr w:val="none" w:sz="0" w:space="0" w:color="auto" w:frame="1"/>
        </w:rPr>
        <w:t>thứ nhất, </w:t>
      </w:r>
      <w:r w:rsidRPr="006442FE">
        <w:rPr>
          <w:color w:val="000000"/>
        </w:rPr>
        <w:t>xây dựng khối đại đoàn kết dân tộc trên nền tảng liên minh công - nông</w:t>
      </w:r>
      <w:r w:rsidRPr="006442FE">
        <w:rPr>
          <w:rStyle w:val="Emphasis"/>
          <w:color w:val="000000"/>
          <w:bdr w:val="none" w:sz="0" w:space="0" w:color="auto" w:frame="1"/>
        </w:rPr>
        <w:t> - </w:t>
      </w:r>
      <w:r w:rsidRPr="006442FE">
        <w:rPr>
          <w:color w:val="000000"/>
        </w:rPr>
        <w:t>trí thức và đặt dưới sự  lãnh đạo của Đảng là đường lối chiến lược của cách mạng Việt Nam, là động lực chủ yếu và là nhân tố có ý nghĩa quyết định bảo đảm thắng lợi bền vững của sự nghiệp xây dựng và bảo vệ Tổ quốc; </w:t>
      </w:r>
      <w:r w:rsidRPr="006442FE">
        <w:rPr>
          <w:rStyle w:val="Emphasis"/>
          <w:color w:val="000000"/>
          <w:bdr w:val="none" w:sz="0" w:space="0" w:color="auto" w:frame="1"/>
        </w:rPr>
        <w:t>thứ hai</w:t>
      </w:r>
      <w:r w:rsidRPr="006442FE">
        <w:rPr>
          <w:color w:val="000000"/>
        </w:rPr>
        <w:t>, đại đoàn kết là sự nghiệp của toàn dân tộc, của cả hệ thống chính trị mà hạt nhân lãnh đạo là các tổ chức Đảng, được thực hiện bằng nhiều hình thức và biện pháp.</w:t>
      </w:r>
    </w:p>
    <w:p w:rsidR="00C526F8" w:rsidRPr="006442FE" w:rsidRDefault="00C526F8" w:rsidP="00C526F8">
      <w:pPr>
        <w:pStyle w:val="NormalWeb"/>
        <w:shd w:val="clear" w:color="auto" w:fill="FFFFFF"/>
        <w:spacing w:before="0" w:beforeAutospacing="0" w:after="0" w:afterAutospacing="0"/>
        <w:jc w:val="both"/>
        <w:textAlignment w:val="baseline"/>
        <w:rPr>
          <w:color w:val="000000"/>
        </w:rPr>
      </w:pPr>
      <w:proofErr w:type="gramStart"/>
      <w:r w:rsidRPr="006442FE">
        <w:rPr>
          <w:color w:val="000000"/>
        </w:rPr>
        <w:lastRenderedPageBreak/>
        <w:t>Trong quá trình đổi mới tư duy lý luận về vấn đề đại đoàn kết toàn dân tộc, Đảng ta coi động lực thúc đẩy phong trào quần chúng là đáp ứng lợi ích thiết thực của nhân dân, kết hợp hài hoà các lợi ích, thống nhất quyền lợi và nghĩa vụ công dân.</w:t>
      </w:r>
      <w:proofErr w:type="gramEnd"/>
      <w:r w:rsidRPr="006442FE">
        <w:rPr>
          <w:color w:val="000000"/>
        </w:rPr>
        <w:t xml:space="preserve"> Như vậy, yếu tố quan trọng đầu tiên, có ảnh hưởng quyết định đến sự vững chắc của khối đại đoàn kết dân tộc là đảm bảo công bằng xã hội, chăm lo lợi ích thiết thực, chính đáng của các tầng lớp nhân dân, trước hết là nhân dân lao động; kết hợp hài hoà lợi ích cá nhân, lợi ích tập thể và lợi ích xã hội.  </w:t>
      </w:r>
      <w:proofErr w:type="gramStart"/>
      <w:r w:rsidRPr="006442FE">
        <w:rPr>
          <w:color w:val="000000"/>
        </w:rPr>
        <w:t>Cùng với việc giải quyết đúng đắn và hợp lý các quan hệ lợi ích, cần phải đẩy mạnh việc phát huy </w:t>
      </w:r>
      <w:r w:rsidRPr="006442FE">
        <w:rPr>
          <w:rStyle w:val="Emphasis"/>
          <w:color w:val="000000"/>
          <w:bdr w:val="none" w:sz="0" w:space="0" w:color="auto" w:frame="1"/>
        </w:rPr>
        <w:t>chủ nghĩa yêu nước</w:t>
      </w:r>
      <w:r w:rsidRPr="006442FE">
        <w:rPr>
          <w:color w:val="000000"/>
        </w:rPr>
        <w:t>, thực hiện </w:t>
      </w:r>
      <w:r w:rsidRPr="006442FE">
        <w:rPr>
          <w:rStyle w:val="Emphasis"/>
          <w:color w:val="000000"/>
          <w:bdr w:val="none" w:sz="0" w:space="0" w:color="auto" w:frame="1"/>
        </w:rPr>
        <w:t>dân chủ</w:t>
      </w:r>
      <w:r w:rsidRPr="006442FE">
        <w:rPr>
          <w:color w:val="000000"/>
        </w:rPr>
        <w:t>.</w:t>
      </w:r>
      <w:proofErr w:type="gramEnd"/>
      <w:r w:rsidRPr="006442FE">
        <w:rPr>
          <w:color w:val="000000"/>
        </w:rPr>
        <w:t xml:space="preserve"> </w:t>
      </w:r>
      <w:proofErr w:type="gramStart"/>
      <w:r w:rsidRPr="006442FE">
        <w:rPr>
          <w:color w:val="000000"/>
        </w:rPr>
        <w:t>Đây là những yếu tố quan trọng để củng cố và phát triển khối đại đoàn kết dân tộc.</w:t>
      </w:r>
      <w:proofErr w:type="gramEnd"/>
      <w:r w:rsidRPr="006442FE">
        <w:rPr>
          <w:color w:val="000000"/>
        </w:rPr>
        <w:t xml:space="preserve"> </w:t>
      </w:r>
      <w:proofErr w:type="gramStart"/>
      <w:r w:rsidRPr="006442FE">
        <w:rPr>
          <w:color w:val="000000"/>
        </w:rPr>
        <w:t>Chủ nghĩa yêu nước luôn là động lực lớn nhất của dân tộc trong lịch sử; vì thế, nó cần được khơi dậy và phát huy hơn nữa trong điều kiện mới.</w:t>
      </w:r>
      <w:proofErr w:type="gramEnd"/>
      <w:r w:rsidRPr="006442FE">
        <w:rPr>
          <w:color w:val="000000"/>
        </w:rPr>
        <w:t xml:space="preserve"> </w:t>
      </w:r>
      <w:proofErr w:type="gramStart"/>
      <w:r w:rsidRPr="006442FE">
        <w:rPr>
          <w:color w:val="000000"/>
        </w:rPr>
        <w:t>Dân chủ vừa là mục tiêu, vừa là động lực của cách mạng.</w:t>
      </w:r>
      <w:proofErr w:type="gramEnd"/>
      <w:r w:rsidRPr="006442FE">
        <w:rPr>
          <w:color w:val="000000"/>
        </w:rPr>
        <w:t xml:space="preserve"> </w:t>
      </w:r>
      <w:proofErr w:type="gramStart"/>
      <w:r w:rsidRPr="006442FE">
        <w:rPr>
          <w:color w:val="000000"/>
        </w:rPr>
        <w:t>Nhân dân ta rất coi trọng dân chủ.</w:t>
      </w:r>
      <w:proofErr w:type="gramEnd"/>
      <w:r w:rsidRPr="006442FE">
        <w:rPr>
          <w:color w:val="000000"/>
        </w:rPr>
        <w:t xml:space="preserve"> </w:t>
      </w:r>
      <w:proofErr w:type="gramStart"/>
      <w:r w:rsidRPr="006442FE">
        <w:rPr>
          <w:color w:val="000000"/>
        </w:rPr>
        <w:t>Muốn đoàn kết thì phải dân chủ, dân chủ là biện pháp tích cực để tăng cường đoàn kết.</w:t>
      </w:r>
      <w:proofErr w:type="gramEnd"/>
    </w:p>
    <w:p w:rsidR="00C526F8" w:rsidRPr="006442FE" w:rsidRDefault="00C526F8" w:rsidP="00C526F8">
      <w:pPr>
        <w:pStyle w:val="NormalWeb"/>
        <w:shd w:val="clear" w:color="auto" w:fill="FFFFFF"/>
        <w:spacing w:before="0" w:beforeAutospacing="0" w:after="0" w:afterAutospacing="0"/>
        <w:jc w:val="both"/>
        <w:textAlignment w:val="baseline"/>
        <w:rPr>
          <w:color w:val="000000"/>
        </w:rPr>
      </w:pPr>
      <w:proofErr w:type="gramStart"/>
      <w:r w:rsidRPr="006442FE">
        <w:rPr>
          <w:color w:val="000000"/>
        </w:rPr>
        <w:t>Lợi ích, chủ nghĩa yêu nước và dân chủ là ba yếu tố có quan hệ gắn bó với nhau, đồng thời là cơ sở tạo nên điểm tương đồng để thực hiện đại đoàn kết dân tộc.</w:t>
      </w:r>
      <w:proofErr w:type="gramEnd"/>
      <w:r w:rsidRPr="006442FE">
        <w:rPr>
          <w:color w:val="000000"/>
        </w:rPr>
        <w:t xml:space="preserve"> Trong điều kiện hiện nay, nhiệm vụ lớn nhất của chúng ta là tập hợp mọi lực lượng của cả dân tộc, kể cả những kiều bào ở nước ngoài, tham gia vào sự nghiệp xây dựng và phát triển xã hội </w:t>
      </w:r>
      <w:proofErr w:type="gramStart"/>
      <w:r w:rsidRPr="006442FE">
        <w:rPr>
          <w:color w:val="000000"/>
        </w:rPr>
        <w:t>theo</w:t>
      </w:r>
      <w:proofErr w:type="gramEnd"/>
      <w:r w:rsidRPr="006442FE">
        <w:rPr>
          <w:color w:val="000000"/>
        </w:rPr>
        <w:t xml:space="preserve"> định hướng xã hội chủ nghĩa. Có thể khẳng định rằng, mục tiêu “</w:t>
      </w:r>
      <w:r w:rsidRPr="006442FE">
        <w:rPr>
          <w:rStyle w:val="Emphasis"/>
          <w:color w:val="000000"/>
          <w:bdr w:val="none" w:sz="0" w:space="0" w:color="auto" w:frame="1"/>
        </w:rPr>
        <w:t>dân giàu, nước mạnh, xã hội công bằng, dân chủ, văn minh</w:t>
      </w:r>
      <w:r w:rsidRPr="006442FE">
        <w:rPr>
          <w:color w:val="000000"/>
        </w:rPr>
        <w:t>” mà Đảng ta đã xác định vừa là nguyện vọng chung, vừa là mong muốn tha thiết của toàn thể nhân dân Việt Nam và do vậy, là </w:t>
      </w:r>
      <w:r w:rsidRPr="006442FE">
        <w:rPr>
          <w:rStyle w:val="Emphasis"/>
          <w:color w:val="000000"/>
          <w:bdr w:val="none" w:sz="0" w:space="0" w:color="auto" w:frame="1"/>
        </w:rPr>
        <w:t>điểm tương đồng bao trùm nhất </w:t>
      </w:r>
      <w:r w:rsidRPr="006442FE">
        <w:rPr>
          <w:color w:val="000000"/>
        </w:rPr>
        <w:t>của dân tộc Việt Nam, là cơ sở để xây dựng khối đại đoàn kết dân tộc.</w:t>
      </w:r>
    </w:p>
    <w:p w:rsidR="00C526F8" w:rsidRPr="006442FE" w:rsidRDefault="00C526F8" w:rsidP="00C526F8">
      <w:pPr>
        <w:pStyle w:val="NormalWeb"/>
        <w:shd w:val="clear" w:color="auto" w:fill="FFFFFF"/>
        <w:spacing w:before="0" w:beforeAutospacing="0" w:after="240" w:afterAutospacing="0"/>
        <w:jc w:val="both"/>
        <w:textAlignment w:val="baseline"/>
        <w:rPr>
          <w:color w:val="000000"/>
        </w:rPr>
      </w:pPr>
      <w:r w:rsidRPr="006442FE">
        <w:rPr>
          <w:color w:val="000000"/>
        </w:rPr>
        <w:t>Tại Đại hội X, Đảng ta đã chỉ rõ điểm tương đồng để gắn bó đồng bào các dân tộc, các tôn giáo, các tầng lớp nhân dân ở trong nước và người Việt Nam định cư ở nước ngoài là mục tiêu giữ vững độc lập dân tộc, thống nhất Tổ quốc vì dân giàu, nước mạnh, xã hội công bằng, dân chủ, văn minh. Với tinh thần đó, Đảng ta chủ trương đoàn kết rộng rãi các tầng lớp nhân dân, xoá bỏ mọi mặc cảm, định kiến, phân biệt đối xử về quá khứ, thành phần giai cấp; tôn trọng những ý kiến khác nhau không trái với lợi ích của dân tộc; đề cao truyền thống nhân nghĩa, khoan dung; xây dựng quan hệ hữu nghị và hợp tác trên tinh thần cởi mở, tin cậy lẫn nhau vì sự ổn định và phát triển của đất nước về các phương diện kinh tế, chính trị, văn hoá và xã hội, hướng tới tương lai tươi sáng của dân tộc(14). Đây thực sự là một quan điểm rất mới, thành quả của quá trình đổi mới tư duy lý luận của Đảng ta: thay thuật ngữ “đại đoàn kết toàn dân” bằng thuật ngữ “đại đoàn kết toàn dân tộc” với nội hàm đầy đủ hơn, toàn diện hơn.</w:t>
      </w:r>
    </w:p>
    <w:p w:rsidR="00C526F8" w:rsidRPr="006442FE" w:rsidRDefault="00C526F8" w:rsidP="00C526F8">
      <w:pPr>
        <w:pStyle w:val="NormalWeb"/>
        <w:shd w:val="clear" w:color="auto" w:fill="FFFFFF"/>
        <w:spacing w:before="0" w:beforeAutospacing="0" w:after="0" w:afterAutospacing="0"/>
        <w:jc w:val="both"/>
        <w:textAlignment w:val="baseline"/>
        <w:rPr>
          <w:color w:val="000000"/>
        </w:rPr>
      </w:pPr>
      <w:r w:rsidRPr="006442FE">
        <w:rPr>
          <w:color w:val="000000"/>
        </w:rPr>
        <w:t> </w:t>
      </w:r>
      <w:proofErr w:type="gramStart"/>
      <w:r w:rsidRPr="006442FE">
        <w:rPr>
          <w:color w:val="000000"/>
        </w:rPr>
        <w:t>Đại đoàn kết là sự nghiệp của toàn dân tộc, là công việc của mỗi người dân.</w:t>
      </w:r>
      <w:proofErr w:type="gramEnd"/>
      <w:r w:rsidRPr="006442FE">
        <w:rPr>
          <w:color w:val="000000"/>
        </w:rPr>
        <w:t xml:space="preserve"> Để đạt được </w:t>
      </w:r>
      <w:r w:rsidRPr="006442FE">
        <w:rPr>
          <w:rStyle w:val="Emphasis"/>
          <w:color w:val="000000"/>
          <w:bdr w:val="none" w:sz="0" w:space="0" w:color="auto" w:frame="1"/>
        </w:rPr>
        <w:t>sự đồng thuận xã hội</w:t>
      </w:r>
      <w:r w:rsidRPr="006442FE">
        <w:rPr>
          <w:color w:val="000000"/>
        </w:rPr>
        <w:t xml:space="preserve">, đòi hỏi mọi thành viên trong xã hội phải tôn trọng và hành động </w:t>
      </w:r>
      <w:proofErr w:type="gramStart"/>
      <w:r w:rsidRPr="006442FE">
        <w:rPr>
          <w:color w:val="000000"/>
        </w:rPr>
        <w:t>theo</w:t>
      </w:r>
      <w:proofErr w:type="gramEnd"/>
      <w:r w:rsidRPr="006442FE">
        <w:rPr>
          <w:color w:val="000000"/>
        </w:rPr>
        <w:t xml:space="preserve"> những nguyên tắc và ý chí chung. Mỗi quyết định được thông qua phải là “mẫu số </w:t>
      </w:r>
      <w:proofErr w:type="gramStart"/>
      <w:r w:rsidRPr="006442FE">
        <w:rPr>
          <w:color w:val="000000"/>
        </w:rPr>
        <w:t>chung</w:t>
      </w:r>
      <w:proofErr w:type="gramEnd"/>
      <w:r w:rsidRPr="006442FE">
        <w:rPr>
          <w:color w:val="000000"/>
        </w:rPr>
        <w:t xml:space="preserve">”, phản ánh và thể hiện nguyện vọng, lợi ích của mọi thành viên, của toàn xã hội. </w:t>
      </w:r>
      <w:proofErr w:type="gramStart"/>
      <w:r w:rsidRPr="006442FE">
        <w:rPr>
          <w:color w:val="000000"/>
        </w:rPr>
        <w:t>Sự đồng thuận nhằm đạt tới sự gắn kết xã hội, chống lại sự phân liệt xã hội.</w:t>
      </w:r>
      <w:proofErr w:type="gramEnd"/>
      <w:r w:rsidRPr="006442FE">
        <w:rPr>
          <w:color w:val="000000"/>
        </w:rPr>
        <w:t xml:space="preserve"> “Mẫu số </w:t>
      </w:r>
      <w:proofErr w:type="gramStart"/>
      <w:r w:rsidRPr="006442FE">
        <w:rPr>
          <w:color w:val="000000"/>
        </w:rPr>
        <w:t>chung</w:t>
      </w:r>
      <w:proofErr w:type="gramEnd"/>
      <w:r w:rsidRPr="006442FE">
        <w:rPr>
          <w:color w:val="000000"/>
        </w:rPr>
        <w:t>” ấy trong bối cảnh nền kinh tế thị trường định hướng xã hội chủ nghĩa và hội nhập kinh tế quốc tế, trong điều kiện đất nước đa dân tộc, đa tôn giáo… cũng là biểu hiện của điểm tương đồng. Do vậy, có thể quan niệm đồng thuận trong xã hội ta hiện nay là sự nhất trí trên những điểm tương đồng. </w:t>
      </w:r>
      <w:r w:rsidRPr="006442FE">
        <w:rPr>
          <w:rStyle w:val="Emphasis"/>
          <w:color w:val="000000"/>
          <w:bdr w:val="none" w:sz="0" w:space="0" w:color="auto" w:frame="1"/>
        </w:rPr>
        <w:t>Về chính trị</w:t>
      </w:r>
      <w:r w:rsidRPr="006442FE">
        <w:rPr>
          <w:color w:val="000000"/>
        </w:rPr>
        <w:t xml:space="preserve">, đó là sự đồng thuận vì mục tiêu </w:t>
      </w:r>
      <w:proofErr w:type="gramStart"/>
      <w:r w:rsidRPr="006442FE">
        <w:rPr>
          <w:color w:val="000000"/>
        </w:rPr>
        <w:t>chung</w:t>
      </w:r>
      <w:proofErr w:type="gramEnd"/>
      <w:r w:rsidRPr="006442FE">
        <w:rPr>
          <w:color w:val="000000"/>
        </w:rPr>
        <w:t>: giữ vững độc lập dân tộc và thống nhất Tổ quốc vì dân giàu, nước mạnh, xã hội công bằng, dân chủ, văn minh. </w:t>
      </w:r>
      <w:r w:rsidRPr="006442FE">
        <w:rPr>
          <w:rStyle w:val="Emphasis"/>
          <w:color w:val="000000"/>
          <w:bdr w:val="none" w:sz="0" w:space="0" w:color="auto" w:frame="1"/>
        </w:rPr>
        <w:t>Về kinh tế,</w:t>
      </w:r>
      <w:r w:rsidRPr="006442FE">
        <w:rPr>
          <w:color w:val="000000"/>
        </w:rPr>
        <w:t xml:space="preserve"> đó là sự phát triển hài hoà các lợi ích vì sự phát triển </w:t>
      </w:r>
      <w:proofErr w:type="gramStart"/>
      <w:r w:rsidRPr="006442FE">
        <w:rPr>
          <w:color w:val="000000"/>
        </w:rPr>
        <w:t>chung</w:t>
      </w:r>
      <w:proofErr w:type="gramEnd"/>
      <w:r w:rsidRPr="006442FE">
        <w:rPr>
          <w:color w:val="000000"/>
        </w:rPr>
        <w:t xml:space="preserve"> của đất nước. </w:t>
      </w:r>
      <w:proofErr w:type="gramStart"/>
      <w:r w:rsidRPr="006442FE">
        <w:rPr>
          <w:rStyle w:val="Emphasis"/>
          <w:color w:val="000000"/>
          <w:bdr w:val="none" w:sz="0" w:space="0" w:color="auto" w:frame="1"/>
        </w:rPr>
        <w:t>Về tinh thần, tư tưởng, </w:t>
      </w:r>
      <w:r w:rsidRPr="006442FE">
        <w:rPr>
          <w:color w:val="000000"/>
        </w:rPr>
        <w:t>đó là chủ nghĩa yêu nước chân chính.</w:t>
      </w:r>
      <w:proofErr w:type="gramEnd"/>
      <w:r w:rsidRPr="006442FE">
        <w:rPr>
          <w:color w:val="000000"/>
        </w:rPr>
        <w:t> </w:t>
      </w:r>
      <w:r w:rsidRPr="006442FE">
        <w:rPr>
          <w:rStyle w:val="Emphasis"/>
          <w:color w:val="000000"/>
          <w:bdr w:val="none" w:sz="0" w:space="0" w:color="auto" w:frame="1"/>
        </w:rPr>
        <w:t>Về văn hoá, </w:t>
      </w:r>
      <w:r w:rsidRPr="006442FE">
        <w:rPr>
          <w:color w:val="000000"/>
        </w:rPr>
        <w:t>đó là sự hướng tới những giá trị chân – thiện – mỹ, tôn trọng những giá trị văn hoá, đạo đức mang tính nhân văn...</w:t>
      </w:r>
    </w:p>
    <w:p w:rsidR="00C526F8" w:rsidRPr="006442FE" w:rsidRDefault="00C526F8" w:rsidP="00C526F8">
      <w:pPr>
        <w:pStyle w:val="NormalWeb"/>
        <w:shd w:val="clear" w:color="auto" w:fill="FFFFFF"/>
        <w:spacing w:before="0" w:beforeAutospacing="0" w:after="240" w:afterAutospacing="0"/>
        <w:jc w:val="both"/>
        <w:textAlignment w:val="baseline"/>
        <w:rPr>
          <w:color w:val="000000"/>
        </w:rPr>
      </w:pPr>
      <w:r w:rsidRPr="006442FE">
        <w:rPr>
          <w:color w:val="000000"/>
        </w:rPr>
        <w:t xml:space="preserve">Đại đoàn kết là sự nghiệp của cả hệ thống chính trị, gồm Đảng, chính quyền, Mặt trận tổ quốc và các đoàn thể nhân dân; trong đó vai trò hạt nhân lãnh đạo là tổ chức Đảng. Nhà nước đóng vai trò to lớn trong việc thực hiện đại đoàn kết không phải chỉ bằng việc thể chế hoá đường lối, chủ trương của Đảng thành chính sách, pháp luật, mà còn ở trách nhiệm tổ chức thực hiện các chính sách, pháp luật đó. </w:t>
      </w:r>
      <w:proofErr w:type="gramStart"/>
      <w:r w:rsidRPr="006442FE">
        <w:rPr>
          <w:color w:val="000000"/>
        </w:rPr>
        <w:t>Mặt trận Tổ quốc Việt Nam và các đoàn thể quần chúng khác có vai trò đại diện cho lợi ích chung của nhân dân cũng như của các nhóm quần chúng; là cầu nối giữa Đảng, chính quyền và nhân dân.</w:t>
      </w:r>
      <w:proofErr w:type="gramEnd"/>
      <w:r w:rsidRPr="006442FE">
        <w:rPr>
          <w:color w:val="000000"/>
        </w:rPr>
        <w:t xml:space="preserve"> Nói tóm lại, thực hiện đại đoàn kết toàn dân tộc sẽ phát huy sức mạnh tổng hợp của người Việt Nam nhằm </w:t>
      </w:r>
      <w:r w:rsidRPr="006442FE">
        <w:rPr>
          <w:color w:val="000000"/>
        </w:rPr>
        <w:lastRenderedPageBreak/>
        <w:t>xây dựng thành công xã hội mới với những đặc trưng cơ bản: dân giàu, nước mạnh, xã hội công bằng, dân chủ, văn minh.</w:t>
      </w:r>
    </w:p>
    <w:p w:rsidR="00C526F8" w:rsidRPr="006442FE" w:rsidRDefault="00C526F8" w:rsidP="00C526F8">
      <w:pPr>
        <w:pStyle w:val="NormalWeb"/>
        <w:shd w:val="clear" w:color="auto" w:fill="FFFFFF"/>
        <w:spacing w:before="0" w:beforeAutospacing="0" w:after="240" w:afterAutospacing="0"/>
        <w:jc w:val="both"/>
        <w:textAlignment w:val="baseline"/>
        <w:rPr>
          <w:color w:val="000000"/>
        </w:rPr>
      </w:pPr>
      <w:r w:rsidRPr="006442FE">
        <w:rPr>
          <w:color w:val="000000"/>
        </w:rPr>
        <w:t>Phương hướng và giải pháp xây dựng khối đại đoàn kết toàn dân tộc, như Đại hội X của Đảng đã chỉ rõ, là thực hiện đồng bộ các chính sách, pháp luật của nhà nước nhằm phát huy dân chủ và giữ vững kỷ cương trong xã hội; tổ chức động viên nhân dân tham gia các phong trào thi đua yêu nước, làm kinh tế giỏi, phát triển kinh tế gắn liền với phát triển văn hoá - xã hội, mỗi người, mỗi gia đình cố gắng phấn đấu làm giàu cho mình, cho cộng đồng, đất nước; chăm lo và bảo vệ lợi ích của các tầng lớp nhân dân, bảo đảm công bằng xã hội; tôn trọng và phát huy vai trò gương mẫu, dẫn dắt của những người tiêu biểu, có uy tín trong cộng đồng dân cư, các dân tộc, tôn giáo. </w:t>
      </w:r>
    </w:p>
    <w:p w:rsidR="006442FE" w:rsidRDefault="006442FE" w:rsidP="006442FE">
      <w:pPr>
        <w:shd w:val="clear" w:color="auto" w:fill="FFFFFF"/>
        <w:spacing w:after="0" w:line="240" w:lineRule="auto"/>
        <w:rPr>
          <w:rFonts w:ascii="Times New Roman" w:eastAsia="Times New Roman" w:hAnsi="Times New Roman" w:cs="Times New Roman"/>
          <w:b/>
          <w:bCs/>
          <w:color w:val="000000"/>
          <w:sz w:val="24"/>
          <w:szCs w:val="24"/>
          <w:bdr w:val="none" w:sz="0" w:space="0" w:color="auto" w:frame="1"/>
        </w:rPr>
      </w:pPr>
      <w:r w:rsidRPr="006442FE">
        <w:rPr>
          <w:rFonts w:ascii="Times New Roman" w:eastAsia="Times New Roman" w:hAnsi="Times New Roman" w:cs="Times New Roman"/>
          <w:b/>
          <w:bCs/>
          <w:color w:val="000000"/>
          <w:sz w:val="24"/>
          <w:szCs w:val="24"/>
          <w:bdr w:val="none" w:sz="0" w:space="0" w:color="auto" w:frame="1"/>
        </w:rPr>
        <w:t>4.5. Vận dụng tư tưởng hồ chí minh trong công cuộc đổi mới hiện nay:</w:t>
      </w:r>
    </w:p>
    <w:p w:rsidR="006442FE" w:rsidRPr="006442FE" w:rsidRDefault="006442FE" w:rsidP="006442FE">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b/>
          <w:bCs/>
          <w:color w:val="000000"/>
          <w:sz w:val="24"/>
          <w:szCs w:val="24"/>
          <w:bdr w:val="none" w:sz="0" w:space="0" w:color="auto" w:frame="1"/>
        </w:rPr>
        <w:t>4.5.1. Phát huy sức mạnh đại đoàn kết toàn dân tộc:</w:t>
      </w:r>
    </w:p>
    <w:p w:rsidR="006442FE" w:rsidRPr="006442FE" w:rsidRDefault="006442FE" w:rsidP="006442FE">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pacing w:val="15"/>
          <w:sz w:val="24"/>
          <w:szCs w:val="24"/>
          <w:bdr w:val="none" w:sz="0" w:space="0" w:color="auto" w:frame="1"/>
        </w:rPr>
        <w:t>để thực hiện thắng lợi sự nghiệp đổi mới, đẩy mạnh công nghiệp hóa, hiện đại hóa, đòi hỏi</w:t>
      </w:r>
      <w:r w:rsidRPr="006442FE">
        <w:rPr>
          <w:rFonts w:ascii="Times New Roman" w:eastAsia="Times New Roman" w:hAnsi="Times New Roman" w:cs="Times New Roman"/>
          <w:color w:val="000000"/>
          <w:sz w:val="24"/>
          <w:szCs w:val="24"/>
          <w:bdr w:val="none" w:sz="0" w:space="0" w:color="auto" w:frame="1"/>
        </w:rPr>
        <w:t>đảng, nhà nước phải xây dựng và phát huy cao độ sức mạnh đại đoàn kết toàn dân tộc, kết hợp sứcmạnh dân tộc với sức mạnh thời đại.</w:t>
      </w:r>
      <w:r w:rsidRPr="006442FE">
        <w:rPr>
          <w:rFonts w:ascii="Times New Roman" w:eastAsia="Times New Roman" w:hAnsi="Times New Roman" w:cs="Times New Roman"/>
          <w:color w:val="000000"/>
          <w:spacing w:val="15"/>
          <w:sz w:val="24"/>
          <w:szCs w:val="24"/>
          <w:bdr w:val="none" w:sz="0" w:space="0" w:color="auto" w:frame="1"/>
        </w:rPr>
        <w:t>Trong thời gian qua, nhìn chung, khối đại đoàn kết toàn dân tộc trên nền tảng liên minh giai cấp</w:t>
      </w:r>
      <w:r w:rsidRPr="006442FE">
        <w:rPr>
          <w:rFonts w:ascii="Times New Roman" w:eastAsia="Times New Roman" w:hAnsi="Times New Roman" w:cs="Times New Roman"/>
          <w:color w:val="000000"/>
          <w:sz w:val="24"/>
          <w:szCs w:val="24"/>
          <w:bdr w:val="none" w:sz="0" w:space="0" w:color="auto" w:frame="1"/>
        </w:rPr>
        <w:t>công nhân với giai cấp nông dân và đội ngũ trí thức được mở rộng hơn, là nhân tố quan trọng thúcđẩy sự phát triển kinh tế, xã hội, giữ vững ổn định chính trị xã hội của đất nước. Tuy nhiên, trong</w:t>
      </w:r>
      <w:r w:rsidRPr="006442FE">
        <w:rPr>
          <w:rFonts w:ascii="Times New Roman" w:eastAsia="Times New Roman" w:hAnsi="Times New Roman" w:cs="Times New Roman"/>
          <w:color w:val="000000"/>
          <w:spacing w:val="15"/>
          <w:sz w:val="24"/>
          <w:szCs w:val="24"/>
          <w:bdr w:val="none" w:sz="0" w:space="0" w:color="auto" w:frame="1"/>
        </w:rPr>
        <w:t>khi sự nghiệp đổi mới đang có yêu cầu cao về tập hợp sức mạnh của nhân dân thì việc tập hợpnhân dân vào mặt trận và các đoàn thể, các tổ chức xã hội còn nhiều hạn chế, nhất là ở khu vựckinh tế tư nhân, khu vực doanh nghiệp có vốn đầu tư nước ngoài, ở một số vùng có đông đồng</w:t>
      </w:r>
      <w:r w:rsidRPr="006442FE">
        <w:rPr>
          <w:rFonts w:ascii="Times New Roman" w:eastAsia="Times New Roman" w:hAnsi="Times New Roman" w:cs="Times New Roman"/>
          <w:color w:val="000000"/>
          <w:sz w:val="24"/>
          <w:szCs w:val="24"/>
          <w:bdr w:val="none" w:sz="0" w:space="0" w:color="auto" w:frame="1"/>
        </w:rPr>
        <w:t> bào theo đạo, đồng bào dân tộc thiểu số...</w:t>
      </w:r>
    </w:p>
    <w:p w:rsidR="006442FE" w:rsidRPr="006442FE" w:rsidRDefault="006442FE" w:rsidP="006442FE">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bdr w:val="none" w:sz="0" w:space="0" w:color="auto" w:frame="1"/>
        </w:rPr>
        <w:t>trong công cuộc đổi mới, mặt trận tổ quốc việt nam với tính chất là một tổ chức liên minh chính trị, liênhiệp tự nguyện rộng lớn nhất của nhân dân ta, nơi thể hiện ý chí và nguyện vọng của mọi tầng lớp nhândân, nơi hiệp thương và thống nhất hành động của các thành viên, đã phối hợp với chính quyền giải</w:t>
      </w:r>
      <w:r w:rsidRPr="006442FE">
        <w:rPr>
          <w:rFonts w:ascii="Times New Roman" w:eastAsia="Times New Roman" w:hAnsi="Times New Roman" w:cs="Times New Roman"/>
          <w:color w:val="000000"/>
          <w:spacing w:val="-15"/>
          <w:sz w:val="24"/>
          <w:szCs w:val="24"/>
          <w:bdr w:val="none" w:sz="0" w:space="0" w:color="auto" w:frame="1"/>
        </w:rPr>
        <w:t>quyết ngày càng có hiệu quả những vấn đề bức xúc của nhân dân, thực hiện dân chủ, đổi mới xã hội,</w:t>
      </w:r>
      <w:r w:rsidRPr="006442FE">
        <w:rPr>
          <w:rFonts w:ascii="Times New Roman" w:eastAsia="Times New Roman" w:hAnsi="Times New Roman" w:cs="Times New Roman"/>
          <w:color w:val="000000"/>
          <w:sz w:val="24"/>
          <w:szCs w:val="24"/>
          <w:bdr w:val="none" w:sz="0" w:space="0" w:color="auto" w:frame="1"/>
        </w:rPr>
        <w:t>chăm lo lợi ích chính đáng của các tầng lớp nhân dân; tham gia ngày càng thiết thực vào việc xây dựng,</w:t>
      </w:r>
      <w:r w:rsidRPr="006442FE">
        <w:rPr>
          <w:rFonts w:ascii="Times New Roman" w:eastAsia="Times New Roman" w:hAnsi="Times New Roman" w:cs="Times New Roman"/>
          <w:color w:val="000000"/>
          <w:spacing w:val="-15"/>
          <w:sz w:val="24"/>
          <w:szCs w:val="24"/>
          <w:bdr w:val="none" w:sz="0" w:space="0" w:color="auto" w:frame="1"/>
        </w:rPr>
        <w:t>giám sát, bảo vệ đảng và chính quyền.</w:t>
      </w:r>
      <w:r w:rsidRPr="006442FE">
        <w:rPr>
          <w:rFonts w:ascii="Times New Roman" w:eastAsia="Times New Roman" w:hAnsi="Times New Roman" w:cs="Times New Roman"/>
          <w:color w:val="000000"/>
          <w:sz w:val="24"/>
          <w:szCs w:val="24"/>
          <w:bdr w:val="none" w:sz="0" w:space="0" w:color="auto" w:frame="1"/>
        </w:rPr>
        <w:t>Với tư cách là cơ sở chính trị của chính quyền nhân dân, mặt trận tổ quốc việt nam đã phối hợp ngàycàng nhiều hơn với chính quyền các cấp từ trung ương đến địa phương trong việc thực hiện các nhiệmvụ kinh tế - xã hội, an ninh, quốc phòng và đối ngoại nhằm cùng nhau nỗ lực xây dựng và bảo vệ tổquốc.</w:t>
      </w:r>
    </w:p>
    <w:p w:rsidR="006442FE" w:rsidRPr="006442FE" w:rsidRDefault="006442FE" w:rsidP="006442FE">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b/>
          <w:bCs/>
          <w:color w:val="000000"/>
          <w:sz w:val="24"/>
          <w:szCs w:val="24"/>
          <w:bdr w:val="none" w:sz="0" w:space="0" w:color="auto" w:frame="1"/>
        </w:rPr>
        <w:t> </w:t>
      </w:r>
    </w:p>
    <w:p w:rsidR="006442FE" w:rsidRPr="006442FE" w:rsidRDefault="006442FE" w:rsidP="006442FE">
      <w:pPr>
        <w:shd w:val="clear" w:color="auto" w:fill="FFFFFF"/>
        <w:spacing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bdr w:val="none" w:sz="0" w:space="0" w:color="auto" w:frame="1"/>
        </w:rPr>
        <w:t>trước yêu cầu của nhiệm vụ mới, mặt trận tổ quốc việt nam phải chủ động góp phần cùng đảngvà nhà nước xây dựng và hoàn thiện một số chính sách chung để sức mạnh đại đoàn kết toàn dân</w:t>
      </w:r>
      <w:r w:rsidRPr="006442FE">
        <w:rPr>
          <w:rFonts w:ascii="Times New Roman" w:eastAsia="Times New Roman" w:hAnsi="Times New Roman" w:cs="Times New Roman"/>
          <w:color w:val="000000"/>
          <w:spacing w:val="15"/>
          <w:sz w:val="24"/>
          <w:szCs w:val="24"/>
          <w:bdr w:val="none" w:sz="0" w:space="0" w:color="auto" w:frame="1"/>
        </w:rPr>
        <w:t>tộc trở thành động lực chủ yếu và là nhân tố có ý nghĩa quyết định, bảo đảm thắng lợi bền vững</w:t>
      </w:r>
      <w:r w:rsidRPr="006442FE">
        <w:rPr>
          <w:rFonts w:ascii="Times New Roman" w:eastAsia="Times New Roman" w:hAnsi="Times New Roman" w:cs="Times New Roman"/>
          <w:color w:val="000000"/>
          <w:sz w:val="24"/>
          <w:szCs w:val="24"/>
          <w:bdr w:val="none" w:sz="0" w:space="0" w:color="auto" w:frame="1"/>
        </w:rPr>
        <w:t>của sự nghiệp xây dựng và bảo vệ tổ quốc.</w:t>
      </w:r>
      <w:r w:rsidRPr="006442FE">
        <w:rPr>
          <w:rFonts w:ascii="Times New Roman" w:eastAsia="Times New Roman" w:hAnsi="Times New Roman" w:cs="Times New Roman"/>
          <w:color w:val="000000"/>
          <w:spacing w:val="15"/>
          <w:sz w:val="24"/>
          <w:szCs w:val="24"/>
          <w:bdr w:val="none" w:sz="0" w:space="0" w:color="auto" w:frame="1"/>
        </w:rPr>
        <w:t>kế thừa và phát huy truyền thống vẻ vang, mặt trận tổ quốc việt nam chủ trương “đoàn kếtrộng rãi, đoàn kết chân thành mọi thành viên trong xã hội có thể đoàn kết được, không phân biệtquá khứ, thành phần giai cấp, dân tộc, tôn giáo, ở trong nước hay ở nước ngoài trên cơ sở mụctiêu chung là giữ vững độc lập thống nhất chủ quyền và toàn vẹn lãnh thổ quốc gia vì mục tiêu“dân giàu, nước mạnh, xã hội công bằng, dân chủ, văn minh”; đoàn kết giữa nhân dân với nhân</w:t>
      </w:r>
      <w:r w:rsidRPr="006442FE">
        <w:rPr>
          <w:rFonts w:ascii="Times New Roman" w:eastAsia="Times New Roman" w:hAnsi="Times New Roman" w:cs="Times New Roman"/>
          <w:color w:val="000000"/>
          <w:sz w:val="24"/>
          <w:szCs w:val="24"/>
          <w:bdr w:val="none" w:sz="0" w:space="0" w:color="auto" w:frame="1"/>
        </w:rPr>
        <w:t>dân các nước trên thế giới; phát huy sức mạnh đại đoàn kết toàn dân tộc để trở thành động lực chủyếu để xây dựng và bảo vệ vững chắc tổ quốc”.</w:t>
      </w:r>
      <w:r w:rsidRPr="006442FE">
        <w:rPr>
          <w:rFonts w:ascii="Times New Roman" w:eastAsia="Times New Roman" w:hAnsi="Times New Roman" w:cs="Times New Roman"/>
          <w:color w:val="000000"/>
          <w:spacing w:val="15"/>
          <w:sz w:val="24"/>
          <w:szCs w:val="24"/>
          <w:bdr w:val="none" w:sz="0" w:space="0" w:color="auto" w:frame="1"/>
        </w:rPr>
        <w:t>trong những năm trước mắt, mặt trận tập trung đẩy mạnh hơn nữa các cuộc vận động, các</w:t>
      </w:r>
      <w:r w:rsidRPr="006442FE">
        <w:rPr>
          <w:rFonts w:ascii="Times New Roman" w:eastAsia="Times New Roman" w:hAnsi="Times New Roman" w:cs="Times New Roman"/>
          <w:color w:val="000000"/>
          <w:sz w:val="24"/>
          <w:szCs w:val="24"/>
          <w:bdr w:val="none" w:sz="0" w:space="0" w:color="auto" w:frame="1"/>
        </w:rPr>
        <w:t> phong trào thi đua yêu nước, nhất là cuộc vận động “toàn dân đoàn kết xây dựng đời sống văn hoáở khu dân cư” và cuộc vận động “ngày vì người nghèo”, phấn đấu xoá xong nhà dột nát cho ngườinghèo, góp phần cùng đảng và nhà nước thực hiện mục tiêu đến năm 2010 đưa đất nước ta ra khỏi</w:t>
      </w:r>
    </w:p>
    <w:p w:rsidR="006442FE" w:rsidRPr="006442FE" w:rsidRDefault="006442FE" w:rsidP="006442FE">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rPr>
        <w:t> </w:t>
      </w:r>
    </w:p>
    <w:p w:rsidR="006442FE" w:rsidRPr="006442FE" w:rsidRDefault="006442FE" w:rsidP="006442FE">
      <w:pPr>
        <w:shd w:val="clear" w:color="auto" w:fill="FFFFFF"/>
        <w:spacing w:after="0" w:line="240" w:lineRule="auto"/>
        <w:rPr>
          <w:rFonts w:ascii="Times New Roman" w:eastAsia="Times New Roman" w:hAnsi="Times New Roman" w:cs="Times New Roman"/>
          <w:color w:val="000000"/>
          <w:sz w:val="24"/>
          <w:szCs w:val="24"/>
        </w:rPr>
      </w:pPr>
      <w:proofErr w:type="gramStart"/>
      <w:r w:rsidRPr="006442FE">
        <w:rPr>
          <w:rFonts w:ascii="Times New Roman" w:eastAsia="Times New Roman" w:hAnsi="Times New Roman" w:cs="Times New Roman"/>
          <w:color w:val="000000"/>
          <w:sz w:val="24"/>
          <w:szCs w:val="24"/>
          <w:bdr w:val="none" w:sz="0" w:space="0" w:color="auto" w:frame="1"/>
        </w:rPr>
        <w:t>tình</w:t>
      </w:r>
      <w:proofErr w:type="gramEnd"/>
      <w:r w:rsidRPr="006442FE">
        <w:rPr>
          <w:rFonts w:ascii="Times New Roman" w:eastAsia="Times New Roman" w:hAnsi="Times New Roman" w:cs="Times New Roman"/>
          <w:color w:val="000000"/>
          <w:sz w:val="24"/>
          <w:szCs w:val="24"/>
          <w:bdr w:val="none" w:sz="0" w:space="0" w:color="auto" w:frame="1"/>
        </w:rPr>
        <w:t xml:space="preserve"> trạng nước kém phát triển.</w:t>
      </w:r>
    </w:p>
    <w:p w:rsidR="006442FE" w:rsidRPr="006442FE" w:rsidRDefault="006442FE" w:rsidP="006442FE">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b/>
          <w:bCs/>
          <w:color w:val="000000"/>
          <w:spacing w:val="-15"/>
          <w:sz w:val="24"/>
          <w:szCs w:val="24"/>
          <w:bdr w:val="none" w:sz="0" w:space="0" w:color="auto" w:frame="1"/>
        </w:rPr>
        <w:lastRenderedPageBreak/>
        <w:t>4.5.2. Khơi dậy và phát huy tinh thần đại đoàn kết dân tộc:</w:t>
      </w:r>
    </w:p>
    <w:p w:rsidR="006442FE" w:rsidRPr="006442FE" w:rsidRDefault="006442FE" w:rsidP="006442FE">
      <w:pPr>
        <w:shd w:val="clear" w:color="auto" w:fill="FFFFFF"/>
        <w:spacing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pacing w:val="15"/>
          <w:sz w:val="24"/>
          <w:szCs w:val="24"/>
          <w:bdr w:val="none" w:sz="0" w:space="0" w:color="auto" w:frame="1"/>
        </w:rPr>
        <w:t>trong thực tiễn, việc chuyển sức mạnh đoàn kết dân tộc trong thời kỳ giữ nước sang thời kỳdựng nước không phải là việc dễ dàng, lịch sử đang đòi hỏi những nỗ lực lớn của đảng và nhà</w:t>
      </w:r>
      <w:r w:rsidRPr="006442FE">
        <w:rPr>
          <w:rFonts w:ascii="Times New Roman" w:eastAsia="Times New Roman" w:hAnsi="Times New Roman" w:cs="Times New Roman"/>
          <w:color w:val="000000"/>
          <w:sz w:val="24"/>
          <w:szCs w:val="24"/>
          <w:bdr w:val="none" w:sz="0" w:space="0" w:color="auto" w:frame="1"/>
        </w:rPr>
        <w:t>nước ta trong lĩnh vực này. Vận dụng tư tưởng hồ chí minh trong xu thế hiện nay là hội nhập kinhtế quốc tế, một loạt vấn đề đặt ra mà chúng ta phải chú ý:</w:t>
      </w:r>
      <w:r w:rsidRPr="006442FE">
        <w:rPr>
          <w:rFonts w:ascii="Times New Roman" w:eastAsia="Times New Roman" w:hAnsi="Times New Roman" w:cs="Times New Roman"/>
          <w:color w:val="000000"/>
          <w:spacing w:val="15"/>
          <w:sz w:val="24"/>
          <w:szCs w:val="24"/>
          <w:bdr w:val="none" w:sz="0" w:space="0" w:color="auto" w:frame="1"/>
        </w:rPr>
        <w:t>- khơi dậy và phát huy cao độ sức manh nội lực, phải xuất phát từ lợi ích dân tộc, từ phát huy</w:t>
      </w:r>
      <w:r w:rsidRPr="006442FE">
        <w:rPr>
          <w:rFonts w:ascii="Times New Roman" w:eastAsia="Times New Roman" w:hAnsi="Times New Roman" w:cs="Times New Roman"/>
          <w:color w:val="000000"/>
          <w:sz w:val="24"/>
          <w:szCs w:val="24"/>
          <w:bdr w:val="none" w:sz="0" w:space="0" w:color="auto" w:frame="1"/>
        </w:rPr>
        <w:t>nội lực dân tộc mà mở rộng quan hệ hợp tác quốc tế, tranh thủ mọi khả năng có thể tranh thủ đượcđể xây dựng, phát triển đất nước.- trong điều kiện xây dựng nền kinh tế thị trường đinh hướng xã hội chủ nghĩa, để khơi dậy và phát huy tối đa nội lực, nâng cao ý chí tự cường dân tộc, trong chính sách đại đoàn kết, phải chú ý</w:t>
      </w:r>
      <w:r w:rsidRPr="006442FE">
        <w:rPr>
          <w:rFonts w:ascii="Times New Roman" w:eastAsia="Times New Roman" w:hAnsi="Times New Roman" w:cs="Times New Roman"/>
          <w:color w:val="000000"/>
          <w:spacing w:val="15"/>
          <w:sz w:val="24"/>
          <w:szCs w:val="24"/>
          <w:bdr w:val="none" w:sz="0" w:space="0" w:color="auto" w:frame="1"/>
        </w:rPr>
        <w:t> phát huy tính năng động của mỗi người, mỗi bộ phận để mọi việc từ lãnh đạo, quản lý, đến sản</w:t>
      </w:r>
      <w:r w:rsidRPr="006442FE">
        <w:rPr>
          <w:rFonts w:ascii="Times New Roman" w:eastAsia="Times New Roman" w:hAnsi="Times New Roman" w:cs="Times New Roman"/>
          <w:color w:val="000000"/>
          <w:sz w:val="24"/>
          <w:szCs w:val="24"/>
          <w:bdr w:val="none" w:sz="0" w:space="0" w:color="auto" w:frame="1"/>
        </w:rPr>
        <w:t>xuất kinh doanh, học tập và lao động đều có năng suất, chất lượng, hiệu quả ngày càng cao. Đồng</w:t>
      </w:r>
      <w:r w:rsidRPr="006442FE">
        <w:rPr>
          <w:rFonts w:ascii="Times New Roman" w:eastAsia="Times New Roman" w:hAnsi="Times New Roman" w:cs="Times New Roman"/>
          <w:color w:val="000000"/>
          <w:spacing w:val="15"/>
          <w:sz w:val="24"/>
          <w:szCs w:val="24"/>
          <w:bdr w:val="none" w:sz="0" w:space="0" w:color="auto" w:frame="1"/>
        </w:rPr>
        <w:t>thời, phải khắc phục được những tiêu cực của kinh tế thị trường, đặc biệt tâm lý chạy theo đồngtiền, cạnh tranh không lành mạnh làm phai nhạt truyền thống đoàn kết, tình nghĩa tương thântương ái của dân tộc, giải quyết đói nghèo, thu hẹp khoảng cách, ranh giới giữa kinh và thượng,</w:t>
      </w:r>
      <w:r w:rsidRPr="006442FE">
        <w:rPr>
          <w:rFonts w:ascii="Times New Roman" w:eastAsia="Times New Roman" w:hAnsi="Times New Roman" w:cs="Times New Roman"/>
          <w:color w:val="000000"/>
          <w:sz w:val="24"/>
          <w:szCs w:val="24"/>
          <w:bdr w:val="none" w:sz="0" w:space="0" w:color="auto" w:frame="1"/>
        </w:rPr>
        <w:t>giữa nông thôn và thành thị, cũng cố khối đại đoàn kết 54 dân tộc anh em, chăm lo đời sống đồng bào dân tộc ít người, đặc biệt là vùng sâu, vùng xa, tôn trọng tín ngưỡng tôn giáo, các tập quán tốtđẹp của dân tộc, kiên quyết loại bỏ những âm mưu lợi dụng tôn giáo, tà giáo để gây rối.- phải xây dựng hệ thống chính trị trong sạch, vững mạnh. Phải chống các tệ nạn xã hội, nhất làtệ nạn tham nhũng, quan liêu, vi phạm quyền làm chủ của nhân dân, phải biết lắng nghe những ý</w:t>
      </w:r>
      <w:r w:rsidRPr="006442FE">
        <w:rPr>
          <w:rFonts w:ascii="Times New Roman" w:eastAsia="Times New Roman" w:hAnsi="Times New Roman" w:cs="Times New Roman"/>
          <w:color w:val="000000"/>
          <w:spacing w:val="15"/>
          <w:sz w:val="24"/>
          <w:szCs w:val="24"/>
          <w:bdr w:val="none" w:sz="0" w:space="0" w:color="auto" w:frame="1"/>
        </w:rPr>
        <w:t>nguyện chính đáng của nhân dân, phải kịp thời giải quyết những oan ức của nhân dân, làm cho</w:t>
      </w:r>
      <w:r w:rsidRPr="006442FE">
        <w:rPr>
          <w:rFonts w:ascii="Times New Roman" w:eastAsia="Times New Roman" w:hAnsi="Times New Roman" w:cs="Times New Roman"/>
          <w:color w:val="000000"/>
          <w:sz w:val="24"/>
          <w:szCs w:val="24"/>
          <w:bdr w:val="none" w:sz="0" w:space="0" w:color="auto" w:frame="1"/>
        </w:rPr>
        <w:t>lòng dân được yên. Phải tiếp tục đổi mới chính sách giai cấp, chính sách xã hội, đặc biệt coi trọng</w:t>
      </w:r>
      <w:r w:rsidRPr="006442FE">
        <w:rPr>
          <w:rFonts w:ascii="Times New Roman" w:eastAsia="Times New Roman" w:hAnsi="Times New Roman" w:cs="Times New Roman"/>
          <w:color w:val="000000"/>
          <w:spacing w:val="15"/>
          <w:sz w:val="24"/>
          <w:szCs w:val="24"/>
          <w:bdr w:val="none" w:sz="0" w:space="0" w:color="auto" w:frame="1"/>
        </w:rPr>
        <w:t>việc xây dựng mặt trận, đổi mới, hoàn thiện chính sách dân tộc, chính sách tôn giáo, chính sáchđối với công nhân, với nông dân, với trí thức, chính sách đối với cộng đồng người việt nam ở nước ngoài, chính sách đối với các thành phần kinh tế, tập hợp đến mức rộng rãi nhất mọi nhân</w:t>
      </w:r>
      <w:r w:rsidRPr="006442FE">
        <w:rPr>
          <w:rFonts w:ascii="Times New Roman" w:eastAsia="Times New Roman" w:hAnsi="Times New Roman" w:cs="Times New Roman"/>
          <w:color w:val="000000"/>
          <w:sz w:val="24"/>
          <w:szCs w:val="24"/>
          <w:bdr w:val="none" w:sz="0" w:space="0" w:color="auto" w:frame="1"/>
        </w:rPr>
        <w:t>tài, vật lực vào sự nghiệp đẩy mạnh công nghiệp hóa hiện đại hóa đất nước.- trong điều kiện thực hiện chính sách mở cửa, hội nhập quốc tế, đa phương hóa, đa dạng hóa</w:t>
      </w:r>
      <w:r w:rsidRPr="006442FE">
        <w:rPr>
          <w:rFonts w:ascii="Times New Roman" w:eastAsia="Times New Roman" w:hAnsi="Times New Roman" w:cs="Times New Roman"/>
          <w:color w:val="000000"/>
          <w:spacing w:val="15"/>
          <w:sz w:val="24"/>
          <w:szCs w:val="24"/>
          <w:bdr w:val="none" w:sz="0" w:space="0" w:color="auto" w:frame="1"/>
        </w:rPr>
        <w:t>quan hệ đối ngoại trong xu thế khu vực hóa, toàn cầu hóa kinh tế ngày càng phát triển, đòi hỏi phải củng cố sự đoàn kết với phong trào cách mạng các nước, đồng thời phải nắm vững phương</w:t>
      </w:r>
      <w:r w:rsidRPr="006442FE">
        <w:rPr>
          <w:rFonts w:ascii="Times New Roman" w:eastAsia="Times New Roman" w:hAnsi="Times New Roman" w:cs="Times New Roman"/>
          <w:color w:val="000000"/>
          <w:sz w:val="24"/>
          <w:szCs w:val="24"/>
          <w:bdr w:val="none" w:sz="0" w:space="0" w:color="auto" w:frame="1"/>
        </w:rPr>
        <w:t>châm ngoại giao mềm dẻo, có nguyên tắc nhằm thực hiện thắng lợi chính sách đối ngoại hiện naycủa đảng và nhà nước ta là: việt nam muốn là bạn và đói tác tin cậy với tất cả các nước trong cộngđồng quốc tế, vì hòa bình, hợp tác và phát triển.</w:t>
      </w:r>
      <w:r w:rsidRPr="006442FE">
        <w:rPr>
          <w:rFonts w:ascii="Times New Roman" w:eastAsia="Times New Roman" w:hAnsi="Times New Roman" w:cs="Times New Roman"/>
          <w:color w:val="000000"/>
          <w:spacing w:val="15"/>
          <w:sz w:val="24"/>
          <w:szCs w:val="24"/>
          <w:bdr w:val="none" w:sz="0" w:space="0" w:color="auto" w:frame="1"/>
        </w:rPr>
        <w:t>trong tình hình thế giới hiện nay, đòi hỏi chúng ta phải có những chủ trương đúng đắn, sáng</w:t>
      </w:r>
      <w:r w:rsidRPr="006442FE">
        <w:rPr>
          <w:rFonts w:ascii="Times New Roman" w:eastAsia="Times New Roman" w:hAnsi="Times New Roman" w:cs="Times New Roman"/>
          <w:color w:val="000000"/>
          <w:sz w:val="24"/>
          <w:szCs w:val="24"/>
          <w:bdr w:val="none" w:sz="0" w:space="0" w:color="auto" w:frame="1"/>
        </w:rPr>
        <w:t>tạo trong việc nắm bắt cơ hội, vượt qua thử thách, đẩy lùi nguy cơ, để vừa nâng cao hiệu quả hợptác quốc tế, vừa giữ vững bản sắc dân tộc, giữ vững đinh hướng xã hội chủ nghĩa.</w:t>
      </w:r>
      <w:r w:rsidRPr="006442FE">
        <w:rPr>
          <w:rFonts w:ascii="Times New Roman" w:eastAsia="Times New Roman" w:hAnsi="Times New Roman" w:cs="Times New Roman"/>
          <w:color w:val="000000"/>
          <w:spacing w:val="15"/>
          <w:sz w:val="24"/>
          <w:szCs w:val="24"/>
          <w:bdr w:val="none" w:sz="0" w:space="0" w:color="auto" w:frame="1"/>
        </w:rPr>
        <w:t>ngoài ra, đảng và nhà nước ta phải chủ trương phát huy mạnh mẽ sức mạnh dân tộc - sức</w:t>
      </w:r>
      <w:r w:rsidRPr="006442FE">
        <w:rPr>
          <w:rFonts w:ascii="Times New Roman" w:eastAsia="Times New Roman" w:hAnsi="Times New Roman" w:cs="Times New Roman"/>
          <w:color w:val="000000"/>
          <w:sz w:val="24"/>
          <w:szCs w:val="24"/>
          <w:bdr w:val="none" w:sz="0" w:space="0" w:color="auto" w:frame="1"/>
        </w:rPr>
        <w:t>mạnh của chủ nghĩa yêu nước, sức mạnh của người làm chủ, sức mạnh đại đoàn kết toàn dân, trêncơ sở sức mạnh bên trong mà tranh thủ và vận dụng sự đồng tình, ủng hộ rộng rãi của lực lượng</w:t>
      </w:r>
    </w:p>
    <w:p w:rsidR="006442FE" w:rsidRPr="006442FE" w:rsidRDefault="006442FE" w:rsidP="006442FE">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rPr>
        <w:t> </w:t>
      </w:r>
    </w:p>
    <w:p w:rsidR="006442FE" w:rsidRPr="006442FE" w:rsidRDefault="006442FE" w:rsidP="006442FE">
      <w:pPr>
        <w:shd w:val="clear" w:color="auto" w:fill="FFFFFF"/>
        <w:spacing w:line="240" w:lineRule="auto"/>
        <w:rPr>
          <w:rFonts w:ascii="Times New Roman" w:eastAsia="Times New Roman" w:hAnsi="Times New Roman" w:cs="Times New Roman"/>
          <w:color w:val="000000"/>
          <w:sz w:val="24"/>
          <w:szCs w:val="24"/>
        </w:rPr>
      </w:pPr>
      <w:proofErr w:type="gramStart"/>
      <w:r w:rsidRPr="006442FE">
        <w:rPr>
          <w:rFonts w:ascii="Times New Roman" w:eastAsia="Times New Roman" w:hAnsi="Times New Roman" w:cs="Times New Roman"/>
          <w:color w:val="000000"/>
          <w:sz w:val="24"/>
          <w:szCs w:val="24"/>
          <w:bdr w:val="none" w:sz="0" w:space="0" w:color="auto" w:frame="1"/>
        </w:rPr>
        <w:t>bên</w:t>
      </w:r>
      <w:proofErr w:type="gramEnd"/>
      <w:r w:rsidRPr="006442FE">
        <w:rPr>
          <w:rFonts w:ascii="Times New Roman" w:eastAsia="Times New Roman" w:hAnsi="Times New Roman" w:cs="Times New Roman"/>
          <w:color w:val="000000"/>
          <w:sz w:val="24"/>
          <w:szCs w:val="24"/>
          <w:bdr w:val="none" w:sz="0" w:space="0" w:color="auto" w:frame="1"/>
        </w:rPr>
        <w:t xml:space="preserve"> ngoài</w:t>
      </w:r>
    </w:p>
    <w:p w:rsidR="006442FE" w:rsidRPr="006442FE" w:rsidRDefault="006442FE" w:rsidP="00C526F8">
      <w:pPr>
        <w:pStyle w:val="NormalWeb"/>
        <w:shd w:val="clear" w:color="auto" w:fill="FFFFFF"/>
        <w:spacing w:before="0" w:beforeAutospacing="0" w:after="240" w:afterAutospacing="0"/>
        <w:jc w:val="both"/>
        <w:textAlignment w:val="baseline"/>
        <w:rPr>
          <w:color w:val="000000"/>
        </w:rPr>
      </w:pP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r w:rsidRPr="001E69CC">
        <w:rPr>
          <w:rFonts w:ascii="Times New Roman" w:eastAsia="Times New Roman" w:hAnsi="Times New Roman" w:cs="Times New Roman"/>
          <w:color w:val="000000"/>
          <w:sz w:val="24"/>
          <w:szCs w:val="24"/>
        </w:rPr>
        <w:t> </w:t>
      </w:r>
      <w:r w:rsidRPr="006442FE">
        <w:rPr>
          <w:rFonts w:ascii="Times New Roman" w:eastAsia="Times New Roman" w:hAnsi="Times New Roman" w:cs="Times New Roman"/>
          <w:b/>
          <w:bCs/>
          <w:color w:val="000000"/>
          <w:sz w:val="24"/>
          <w:szCs w:val="24"/>
          <w:bdr w:val="none" w:sz="0" w:space="0" w:color="auto" w:frame="1"/>
        </w:rPr>
        <w:t>4.5.3. Những bước làm cụ thể hơn:</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bdr w:val="none" w:sz="0" w:space="0" w:color="auto" w:frame="1"/>
        </w:rPr>
        <w:t> </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i/>
          <w:iCs/>
          <w:color w:val="000000"/>
          <w:spacing w:val="-15"/>
          <w:sz w:val="24"/>
          <w:szCs w:val="24"/>
          <w:bdr w:val="none" w:sz="0" w:space="0" w:color="auto" w:frame="1"/>
        </w:rPr>
        <w:t> </w:t>
      </w:r>
      <w:proofErr w:type="gramStart"/>
      <w:r w:rsidRPr="006442FE">
        <w:rPr>
          <w:rFonts w:ascii="Times New Roman" w:eastAsia="Times New Roman" w:hAnsi="Times New Roman" w:cs="Times New Roman"/>
          <w:i/>
          <w:iCs/>
          <w:color w:val="000000"/>
          <w:spacing w:val="-15"/>
          <w:sz w:val="24"/>
          <w:szCs w:val="24"/>
          <w:bdr w:val="none" w:sz="0" w:space="0" w:color="auto" w:frame="1"/>
        </w:rPr>
        <w:t>xác</w:t>
      </w:r>
      <w:proofErr w:type="gramEnd"/>
      <w:r w:rsidRPr="006442FE">
        <w:rPr>
          <w:rFonts w:ascii="Times New Roman" w:eastAsia="Times New Roman" w:hAnsi="Times New Roman" w:cs="Times New Roman"/>
          <w:i/>
          <w:iCs/>
          <w:color w:val="000000"/>
          <w:spacing w:val="-15"/>
          <w:sz w:val="24"/>
          <w:szCs w:val="24"/>
          <w:bdr w:val="none" w:sz="0" w:space="0" w:color="auto" w:frame="1"/>
        </w:rPr>
        <w:t xml:space="preserve"> đinh hướng đi :</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bdr w:val="none" w:sz="0" w:space="0" w:color="auto" w:frame="1"/>
        </w:rPr>
        <w:t> </w:t>
      </w:r>
      <w:proofErr w:type="gramStart"/>
      <w:r w:rsidRPr="006442FE">
        <w:rPr>
          <w:rFonts w:ascii="Times New Roman" w:eastAsia="Times New Roman" w:hAnsi="Times New Roman" w:cs="Times New Roman"/>
          <w:color w:val="000000"/>
          <w:sz w:val="24"/>
          <w:szCs w:val="24"/>
          <w:bdr w:val="none" w:sz="0" w:space="0" w:color="auto" w:frame="1"/>
        </w:rPr>
        <w:t>đại</w:t>
      </w:r>
      <w:proofErr w:type="gramEnd"/>
      <w:r w:rsidRPr="006442FE">
        <w:rPr>
          <w:rFonts w:ascii="Times New Roman" w:eastAsia="Times New Roman" w:hAnsi="Times New Roman" w:cs="Times New Roman"/>
          <w:color w:val="000000"/>
          <w:sz w:val="24"/>
          <w:szCs w:val="24"/>
          <w:bdr w:val="none" w:sz="0" w:space="0" w:color="auto" w:frame="1"/>
        </w:rPr>
        <w:t xml:space="preserve"> đoàn kết dân tộc - cội nguồn sức mạnh của đất nước là yếu tố quyết định cho phát triểnngày nay, nước ta không còn những kẻ xâm lược. </w:t>
      </w:r>
      <w:proofErr w:type="gramStart"/>
      <w:r w:rsidRPr="006442FE">
        <w:rPr>
          <w:rFonts w:ascii="Times New Roman" w:eastAsia="Times New Roman" w:hAnsi="Times New Roman" w:cs="Times New Roman"/>
          <w:color w:val="000000"/>
          <w:sz w:val="24"/>
          <w:szCs w:val="24"/>
          <w:bdr w:val="none" w:sz="0" w:space="0" w:color="auto" w:frame="1"/>
        </w:rPr>
        <w:t>Nhưng kẻ thù vẫn còn.</w:t>
      </w:r>
      <w:proofErr w:type="gramEnd"/>
      <w:r w:rsidRPr="006442FE">
        <w:rPr>
          <w:rFonts w:ascii="Times New Roman" w:eastAsia="Times New Roman" w:hAnsi="Times New Roman" w:cs="Times New Roman"/>
          <w:color w:val="000000"/>
          <w:sz w:val="24"/>
          <w:szCs w:val="24"/>
          <w:bdr w:val="none" w:sz="0" w:space="0" w:color="auto" w:frame="1"/>
        </w:rPr>
        <w:t xml:space="preserve"> </w:t>
      </w:r>
      <w:proofErr w:type="gramStart"/>
      <w:r w:rsidRPr="006442FE">
        <w:rPr>
          <w:rFonts w:ascii="Times New Roman" w:eastAsia="Times New Roman" w:hAnsi="Times New Roman" w:cs="Times New Roman"/>
          <w:color w:val="000000"/>
          <w:sz w:val="24"/>
          <w:szCs w:val="24"/>
          <w:bdr w:val="none" w:sz="0" w:space="0" w:color="auto" w:frame="1"/>
        </w:rPr>
        <w:t>Một trong những kẻ</w:t>
      </w:r>
      <w:r w:rsidRPr="006442FE">
        <w:rPr>
          <w:rFonts w:ascii="Times New Roman" w:eastAsia="Times New Roman" w:hAnsi="Times New Roman" w:cs="Times New Roman"/>
          <w:color w:val="000000"/>
          <w:spacing w:val="15"/>
          <w:sz w:val="24"/>
          <w:szCs w:val="24"/>
          <w:bdr w:val="none" w:sz="0" w:space="0" w:color="auto" w:frame="1"/>
        </w:rPr>
        <w:t>thù đó là sự nghèo nàn, lạc hậu.</w:t>
      </w:r>
      <w:proofErr w:type="gramEnd"/>
      <w:r w:rsidRPr="006442FE">
        <w:rPr>
          <w:rFonts w:ascii="Times New Roman" w:eastAsia="Times New Roman" w:hAnsi="Times New Roman" w:cs="Times New Roman"/>
          <w:color w:val="000000"/>
          <w:spacing w:val="15"/>
          <w:sz w:val="24"/>
          <w:szCs w:val="24"/>
          <w:bdr w:val="none" w:sz="0" w:space="0" w:color="auto" w:frame="1"/>
        </w:rPr>
        <w:t xml:space="preserve"> </w:t>
      </w:r>
      <w:proofErr w:type="gramStart"/>
      <w:r w:rsidRPr="006442FE">
        <w:rPr>
          <w:rFonts w:ascii="Times New Roman" w:eastAsia="Times New Roman" w:hAnsi="Times New Roman" w:cs="Times New Roman"/>
          <w:color w:val="000000"/>
          <w:spacing w:val="15"/>
          <w:sz w:val="24"/>
          <w:szCs w:val="24"/>
          <w:bdr w:val="none" w:sz="0" w:space="0" w:color="auto" w:frame="1"/>
        </w:rPr>
        <w:t>Lạc hậu thì sẽ tụt hậu.</w:t>
      </w:r>
      <w:proofErr w:type="gramEnd"/>
      <w:r w:rsidRPr="006442FE">
        <w:rPr>
          <w:rFonts w:ascii="Times New Roman" w:eastAsia="Times New Roman" w:hAnsi="Times New Roman" w:cs="Times New Roman"/>
          <w:color w:val="000000"/>
          <w:spacing w:val="15"/>
          <w:sz w:val="24"/>
          <w:szCs w:val="24"/>
          <w:bdr w:val="none" w:sz="0" w:space="0" w:color="auto" w:frame="1"/>
        </w:rPr>
        <w:t xml:space="preserve"> Tụt hậu thì khó thoát khỏi vòng lệ thuộc.Tất cả những ai có thể góp một phần vào việc chống kẻ thù đó đều nên và có thể có mặt trong</w:t>
      </w:r>
      <w:r w:rsidRPr="006442FE">
        <w:rPr>
          <w:rFonts w:ascii="Times New Roman" w:eastAsia="Times New Roman" w:hAnsi="Times New Roman" w:cs="Times New Roman"/>
          <w:color w:val="000000"/>
          <w:sz w:val="24"/>
          <w:szCs w:val="24"/>
          <w:bdr w:val="none" w:sz="0" w:space="0" w:color="auto" w:frame="1"/>
        </w:rPr>
        <w:t>hàng ngũ của chúng ta.</w:t>
      </w:r>
      <w:r w:rsidRPr="006442FE">
        <w:rPr>
          <w:rFonts w:ascii="Times New Roman" w:eastAsia="Times New Roman" w:hAnsi="Times New Roman" w:cs="Times New Roman"/>
          <w:color w:val="000000"/>
          <w:spacing w:val="15"/>
          <w:sz w:val="24"/>
          <w:szCs w:val="24"/>
          <w:bdr w:val="none" w:sz="0" w:space="0" w:color="auto" w:frame="1"/>
        </w:rPr>
        <w:t xml:space="preserve">từ ngày đảng ta có chủ trương đổi mới, tư tưởng hòa hợp </w:t>
      </w:r>
      <w:r w:rsidRPr="006442FE">
        <w:rPr>
          <w:rFonts w:ascii="Times New Roman" w:eastAsia="Times New Roman" w:hAnsi="Times New Roman" w:cs="Times New Roman"/>
          <w:color w:val="000000"/>
          <w:spacing w:val="15"/>
          <w:sz w:val="24"/>
          <w:szCs w:val="24"/>
          <w:bdr w:val="none" w:sz="0" w:space="0" w:color="auto" w:frame="1"/>
        </w:rPr>
        <w:lastRenderedPageBreak/>
        <w:t>dân tộc lại được phục hưng và ứng</w:t>
      </w:r>
      <w:r w:rsidRPr="006442FE">
        <w:rPr>
          <w:rFonts w:ascii="Times New Roman" w:eastAsia="Times New Roman" w:hAnsi="Times New Roman" w:cs="Times New Roman"/>
          <w:color w:val="000000"/>
          <w:sz w:val="24"/>
          <w:szCs w:val="24"/>
          <w:bdr w:val="none" w:sz="0" w:space="0" w:color="auto" w:frame="1"/>
        </w:rPr>
        <w:t>nghiệm với nhiều kết quả khả quan. Quan điểm kinh tế nhiều thành phần, quan điểm kinh tế mở</w:t>
      </w:r>
      <w:proofErr w:type="gramStart"/>
      <w:r w:rsidRPr="006442FE">
        <w:rPr>
          <w:rFonts w:ascii="Times New Roman" w:eastAsia="Times New Roman" w:hAnsi="Times New Roman" w:cs="Times New Roman"/>
          <w:color w:val="000000"/>
          <w:sz w:val="24"/>
          <w:szCs w:val="24"/>
          <w:bdr w:val="none" w:sz="0" w:space="0" w:color="auto" w:frame="1"/>
        </w:rPr>
        <w:t>,tư</w:t>
      </w:r>
      <w:proofErr w:type="gramEnd"/>
      <w:r w:rsidRPr="006442FE">
        <w:rPr>
          <w:rFonts w:ascii="Times New Roman" w:eastAsia="Times New Roman" w:hAnsi="Times New Roman" w:cs="Times New Roman"/>
          <w:color w:val="000000"/>
          <w:sz w:val="24"/>
          <w:szCs w:val="24"/>
          <w:bdr w:val="none" w:sz="0" w:space="0" w:color="auto" w:frame="1"/>
        </w:rPr>
        <w:t xml:space="preserve"> tưởng vn làm bạn với tất cả các nước trên thế giới, khép lại quá khứ, hướng về tương lai... Đã</w:t>
      </w:r>
      <w:r w:rsidRPr="006442FE">
        <w:rPr>
          <w:rFonts w:ascii="Times New Roman" w:eastAsia="Times New Roman" w:hAnsi="Times New Roman" w:cs="Times New Roman"/>
          <w:color w:val="000000"/>
          <w:spacing w:val="15"/>
          <w:sz w:val="24"/>
          <w:szCs w:val="24"/>
          <w:bdr w:val="none" w:sz="0" w:space="0" w:color="auto" w:frame="1"/>
        </w:rPr>
        <w:t>giúp cho nước ta khai thác được cả nội lực và ngoại lực để vượt khỏi khủng hoảng, liên tiếp thu</w:t>
      </w:r>
      <w:r w:rsidRPr="006442FE">
        <w:rPr>
          <w:rFonts w:ascii="Times New Roman" w:eastAsia="Times New Roman" w:hAnsi="Times New Roman" w:cs="Times New Roman"/>
          <w:color w:val="000000"/>
          <w:sz w:val="24"/>
          <w:szCs w:val="24"/>
          <w:bdr w:val="none" w:sz="0" w:space="0" w:color="auto" w:frame="1"/>
        </w:rPr>
        <w:t>được những thành quả về mọi mặt.bây giờ, chúng ta đã có một nước vn độc lập, thống nhất và đang trên đường tiến tới thực hiện</w:t>
      </w:r>
      <w:r w:rsidRPr="006442FE">
        <w:rPr>
          <w:rFonts w:ascii="Times New Roman" w:eastAsia="Times New Roman" w:hAnsi="Times New Roman" w:cs="Times New Roman"/>
          <w:color w:val="000000"/>
          <w:spacing w:val="15"/>
          <w:sz w:val="24"/>
          <w:szCs w:val="24"/>
          <w:bdr w:val="none" w:sz="0" w:space="0" w:color="auto" w:frame="1"/>
        </w:rPr>
        <w:t xml:space="preserve">lý tưởng dân giàu, nước mạnh, xã hội công bằng, dân chủ và văn minh. </w:t>
      </w:r>
      <w:proofErr w:type="gramStart"/>
      <w:r w:rsidRPr="006442FE">
        <w:rPr>
          <w:rFonts w:ascii="Times New Roman" w:eastAsia="Times New Roman" w:hAnsi="Times New Roman" w:cs="Times New Roman"/>
          <w:color w:val="000000"/>
          <w:spacing w:val="15"/>
          <w:sz w:val="24"/>
          <w:szCs w:val="24"/>
          <w:bdr w:val="none" w:sz="0" w:space="0" w:color="auto" w:frame="1"/>
        </w:rPr>
        <w:t>Chúng ta đã từng bướcnâng cao uy tín quốc tế.</w:t>
      </w:r>
      <w:proofErr w:type="gramEnd"/>
      <w:r w:rsidRPr="006442FE">
        <w:rPr>
          <w:rFonts w:ascii="Times New Roman" w:eastAsia="Times New Roman" w:hAnsi="Times New Roman" w:cs="Times New Roman"/>
          <w:color w:val="000000"/>
          <w:spacing w:val="15"/>
          <w:sz w:val="24"/>
          <w:szCs w:val="24"/>
          <w:bdr w:val="none" w:sz="0" w:space="0" w:color="auto" w:frame="1"/>
        </w:rPr>
        <w:t xml:space="preserve"> Do đó, chúng ta càng có sức cảm hóa nhiều hơn. </w:t>
      </w:r>
      <w:proofErr w:type="gramStart"/>
      <w:r w:rsidRPr="006442FE">
        <w:rPr>
          <w:rFonts w:ascii="Times New Roman" w:eastAsia="Times New Roman" w:hAnsi="Times New Roman" w:cs="Times New Roman"/>
          <w:color w:val="000000"/>
          <w:spacing w:val="15"/>
          <w:sz w:val="24"/>
          <w:szCs w:val="24"/>
          <w:bdr w:val="none" w:sz="0" w:space="0" w:color="auto" w:frame="1"/>
        </w:rPr>
        <w:t>Những kinh nghiệmquốc tế vừa qua càng chỉ rõ thêm rằng nếu chỉ dùng đối đầu và bạo lực để giải quyết những thùhận thì chỉ đẻ ra thù hận.</w:t>
      </w:r>
      <w:proofErr w:type="gramEnd"/>
      <w:r w:rsidRPr="006442FE">
        <w:rPr>
          <w:rFonts w:ascii="Times New Roman" w:eastAsia="Times New Roman" w:hAnsi="Times New Roman" w:cs="Times New Roman"/>
          <w:color w:val="000000"/>
          <w:spacing w:val="15"/>
          <w:sz w:val="24"/>
          <w:szCs w:val="24"/>
          <w:bdr w:val="none" w:sz="0" w:space="0" w:color="auto" w:frame="1"/>
        </w:rPr>
        <w:t xml:space="preserve"> Nếu dùng cách cảm hóa để giải quyết thù hận thì có thể triệt tiêu được</w:t>
      </w:r>
      <w:r w:rsidRPr="006442FE">
        <w:rPr>
          <w:rFonts w:ascii="Times New Roman" w:eastAsia="Times New Roman" w:hAnsi="Times New Roman" w:cs="Times New Roman"/>
          <w:color w:val="000000"/>
          <w:sz w:val="24"/>
          <w:szCs w:val="24"/>
          <w:bdr w:val="none" w:sz="0" w:space="0" w:color="auto" w:frame="1"/>
        </w:rPr>
        <w:t>thù hận và tạo ra sức mạnh càng ngày càng dồi dào hơn.nếu cứ còn chia rẽ do hận vì bại, kiêu vì thắng, thì có ích gì cho bản thân, cho đất nước, chohình ảnh vn trên trường quốc tế</w:t>
      </w:r>
      <w:proofErr w:type="gramStart"/>
      <w:r w:rsidRPr="006442FE">
        <w:rPr>
          <w:rFonts w:ascii="Times New Roman" w:eastAsia="Times New Roman" w:hAnsi="Times New Roman" w:cs="Times New Roman"/>
          <w:color w:val="000000"/>
          <w:sz w:val="24"/>
          <w:szCs w:val="24"/>
          <w:bdr w:val="none" w:sz="0" w:space="0" w:color="auto" w:frame="1"/>
        </w:rPr>
        <w:t>?</w:t>
      </w:r>
      <w:r w:rsidRPr="006442FE">
        <w:rPr>
          <w:rFonts w:ascii="Times New Roman" w:eastAsia="Times New Roman" w:hAnsi="Times New Roman" w:cs="Times New Roman"/>
          <w:color w:val="000000"/>
          <w:spacing w:val="15"/>
          <w:sz w:val="24"/>
          <w:szCs w:val="24"/>
          <w:bdr w:val="none" w:sz="0" w:space="0" w:color="auto" w:frame="1"/>
        </w:rPr>
        <w:t>nhìn</w:t>
      </w:r>
      <w:proofErr w:type="gramEnd"/>
      <w:r w:rsidRPr="006442FE">
        <w:rPr>
          <w:rFonts w:ascii="Times New Roman" w:eastAsia="Times New Roman" w:hAnsi="Times New Roman" w:cs="Times New Roman"/>
          <w:color w:val="000000"/>
          <w:spacing w:val="15"/>
          <w:sz w:val="24"/>
          <w:szCs w:val="24"/>
          <w:bdr w:val="none" w:sz="0" w:space="0" w:color="auto" w:frame="1"/>
        </w:rPr>
        <w:t xml:space="preserve"> ra thế giới, càng nghiệm thấy rằng tài nguyên lớn nhất cho mọi quốc gia chính là tài</w:t>
      </w:r>
      <w:r w:rsidRPr="006442FE">
        <w:rPr>
          <w:rFonts w:ascii="Times New Roman" w:eastAsia="Times New Roman" w:hAnsi="Times New Roman" w:cs="Times New Roman"/>
          <w:color w:val="000000"/>
          <w:sz w:val="24"/>
          <w:szCs w:val="24"/>
          <w:bdr w:val="none" w:sz="0" w:space="0" w:color="auto" w:frame="1"/>
        </w:rPr>
        <w:t xml:space="preserve">nguyên con người. </w:t>
      </w:r>
      <w:proofErr w:type="gramStart"/>
      <w:r w:rsidRPr="006442FE">
        <w:rPr>
          <w:rFonts w:ascii="Times New Roman" w:eastAsia="Times New Roman" w:hAnsi="Times New Roman" w:cs="Times New Roman"/>
          <w:color w:val="000000"/>
          <w:sz w:val="24"/>
          <w:szCs w:val="24"/>
          <w:bdr w:val="none" w:sz="0" w:space="0" w:color="auto" w:frame="1"/>
        </w:rPr>
        <w:t>Nếu quy tụ được sức người, thì nhiều nguồn lực khác cũng có thể được quy tụ.Con người mà không quy tụ thì mọi nguồn lực khác cũng rơi rụng.</w:t>
      </w:r>
      <w:proofErr w:type="gramEnd"/>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proofErr w:type="gramStart"/>
      <w:r w:rsidRPr="006442FE">
        <w:rPr>
          <w:rFonts w:ascii="Times New Roman" w:eastAsia="Times New Roman" w:hAnsi="Times New Roman" w:cs="Times New Roman"/>
          <w:i/>
          <w:iCs/>
          <w:color w:val="000000"/>
          <w:spacing w:val="-15"/>
          <w:sz w:val="24"/>
          <w:szCs w:val="24"/>
          <w:bdr w:val="none" w:sz="0" w:space="0" w:color="auto" w:frame="1"/>
        </w:rPr>
        <w:t>xây</w:t>
      </w:r>
      <w:proofErr w:type="gramEnd"/>
      <w:r w:rsidRPr="006442FE">
        <w:rPr>
          <w:rFonts w:ascii="Times New Roman" w:eastAsia="Times New Roman" w:hAnsi="Times New Roman" w:cs="Times New Roman"/>
          <w:i/>
          <w:iCs/>
          <w:color w:val="000000"/>
          <w:spacing w:val="-15"/>
          <w:sz w:val="24"/>
          <w:szCs w:val="24"/>
          <w:bdr w:val="none" w:sz="0" w:space="0" w:color="auto" w:frame="1"/>
        </w:rPr>
        <w:t xml:space="preserve"> dựng, kiện toàn hệ thống chính trị trong sạch, vững mạnh:</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bdr w:val="none" w:sz="0" w:space="0" w:color="auto" w:frame="1"/>
        </w:rPr>
        <w:t xml:space="preserve">- </w:t>
      </w:r>
      <w:proofErr w:type="gramStart"/>
      <w:r w:rsidRPr="006442FE">
        <w:rPr>
          <w:rFonts w:ascii="Times New Roman" w:eastAsia="Times New Roman" w:hAnsi="Times New Roman" w:cs="Times New Roman"/>
          <w:color w:val="000000"/>
          <w:sz w:val="24"/>
          <w:szCs w:val="24"/>
          <w:bdr w:val="none" w:sz="0" w:space="0" w:color="auto" w:frame="1"/>
        </w:rPr>
        <w:t>xây</w:t>
      </w:r>
      <w:proofErr w:type="gramEnd"/>
      <w:r w:rsidRPr="006442FE">
        <w:rPr>
          <w:rFonts w:ascii="Times New Roman" w:eastAsia="Times New Roman" w:hAnsi="Times New Roman" w:cs="Times New Roman"/>
          <w:color w:val="000000"/>
          <w:sz w:val="24"/>
          <w:szCs w:val="24"/>
          <w:bdr w:val="none" w:sz="0" w:space="0" w:color="auto" w:frame="1"/>
        </w:rPr>
        <w:t xml:space="preserve"> dựng đảng cộng sản việt nam vững mạnh- xây dựng nhà nước cộng hòa xã hội chủ nghĩa việt nam trong sạch, vững mạnh, thể hiện quyềnlàm chủ của nhân dân.- luôn luôn chăm lo xây dựng mặt trận và các đoàn thể nhân dân </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proofErr w:type="gramStart"/>
      <w:r w:rsidRPr="006442FE">
        <w:rPr>
          <w:rFonts w:ascii="Times New Roman" w:eastAsia="Times New Roman" w:hAnsi="Times New Roman" w:cs="Times New Roman"/>
          <w:color w:val="000000"/>
          <w:sz w:val="24"/>
          <w:szCs w:val="24"/>
          <w:bdr w:val="none" w:sz="0" w:space="0" w:color="auto" w:frame="1"/>
        </w:rPr>
        <w:t>hệ</w:t>
      </w:r>
      <w:proofErr w:type="gramEnd"/>
      <w:r w:rsidRPr="006442FE">
        <w:rPr>
          <w:rFonts w:ascii="Times New Roman" w:eastAsia="Times New Roman" w:hAnsi="Times New Roman" w:cs="Times New Roman"/>
          <w:color w:val="000000"/>
          <w:sz w:val="24"/>
          <w:szCs w:val="24"/>
          <w:bdr w:val="none" w:sz="0" w:space="0" w:color="auto" w:frame="1"/>
        </w:rPr>
        <w:t xml:space="preserve"> thống chính trị ở việt nam được cấu thành bởi 3 thành tố: đảng lãnh đạo, nhà nước quản lý và nhândân làm chủ. Đây là một thể thống nhất, không đối lập và không tách rời nhau.vấn đề làm chủ của nhân</w:t>
      </w:r>
      <w:r w:rsidRPr="006442FE">
        <w:rPr>
          <w:rFonts w:ascii="Times New Roman" w:eastAsia="Times New Roman" w:hAnsi="Times New Roman" w:cs="Times New Roman"/>
          <w:color w:val="000000"/>
          <w:spacing w:val="15"/>
          <w:sz w:val="24"/>
          <w:szCs w:val="24"/>
          <w:bdr w:val="none" w:sz="0" w:space="0" w:color="auto" w:frame="1"/>
        </w:rPr>
        <w:t>dân được thể hiện rõ qua quyền giám sát của dân thông qua việc các đại biểu quốc hội chất vấn các</w:t>
      </w:r>
      <w:r w:rsidRPr="006442FE">
        <w:rPr>
          <w:rFonts w:ascii="Times New Roman" w:eastAsia="Times New Roman" w:hAnsi="Times New Roman" w:cs="Times New Roman"/>
          <w:color w:val="000000"/>
          <w:sz w:val="24"/>
          <w:szCs w:val="24"/>
          <w:bdr w:val="none" w:sz="0" w:space="0" w:color="auto" w:frame="1"/>
        </w:rPr>
        <w:t xml:space="preserve">thành viên chính phủ tại mỗi kỳ họp quốc hội; người dân có quyền tham gia vào các tổ chức chính trị, xãhội, đoàn thể. </w:t>
      </w:r>
      <w:proofErr w:type="gramStart"/>
      <w:r w:rsidRPr="006442FE">
        <w:rPr>
          <w:rFonts w:ascii="Times New Roman" w:eastAsia="Times New Roman" w:hAnsi="Times New Roman" w:cs="Times New Roman"/>
          <w:color w:val="000000"/>
          <w:sz w:val="24"/>
          <w:szCs w:val="24"/>
          <w:bdr w:val="none" w:sz="0" w:space="0" w:color="auto" w:frame="1"/>
        </w:rPr>
        <w:t>Việc thực hiện quy chế dân chủ ở cơ sở cho phép người dân được tham gia trực tiếp vàoviệc lập kế hoạch, quản lý và thực thi các chính sách phát triển tại địa phương.</w:t>
      </w:r>
      <w:proofErr w:type="gramEnd"/>
      <w:r w:rsidRPr="006442FE">
        <w:rPr>
          <w:rFonts w:ascii="Times New Roman" w:eastAsia="Times New Roman" w:hAnsi="Times New Roman" w:cs="Times New Roman"/>
          <w:color w:val="000000"/>
          <w:sz w:val="24"/>
          <w:szCs w:val="24"/>
          <w:bdr w:val="none" w:sz="0" w:space="0" w:color="auto" w:frame="1"/>
        </w:rPr>
        <w:t xml:space="preserve"> </w:t>
      </w:r>
      <w:proofErr w:type="gramStart"/>
      <w:r w:rsidRPr="006442FE">
        <w:rPr>
          <w:rFonts w:ascii="Times New Roman" w:eastAsia="Times New Roman" w:hAnsi="Times New Roman" w:cs="Times New Roman"/>
          <w:color w:val="000000"/>
          <w:sz w:val="24"/>
          <w:szCs w:val="24"/>
          <w:bdr w:val="none" w:sz="0" w:space="0" w:color="auto" w:frame="1"/>
        </w:rPr>
        <w:t>Người dân cũng đượctạo điều kiện phát triển kinh tế trong khuôn khổ pháp luật.</w:t>
      </w:r>
      <w:proofErr w:type="gramEnd"/>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bdr w:val="none" w:sz="0" w:space="0" w:color="auto" w:frame="1"/>
        </w:rPr>
        <w:t> </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proofErr w:type="gramStart"/>
      <w:r w:rsidRPr="006442FE">
        <w:rPr>
          <w:rFonts w:ascii="Times New Roman" w:eastAsia="Times New Roman" w:hAnsi="Times New Roman" w:cs="Times New Roman"/>
          <w:i/>
          <w:iCs/>
          <w:color w:val="000000"/>
          <w:spacing w:val="-15"/>
          <w:sz w:val="24"/>
          <w:szCs w:val="24"/>
          <w:bdr w:val="none" w:sz="0" w:space="0" w:color="auto" w:frame="1"/>
        </w:rPr>
        <w:t>dựa</w:t>
      </w:r>
      <w:proofErr w:type="gramEnd"/>
      <w:r w:rsidRPr="006442FE">
        <w:rPr>
          <w:rFonts w:ascii="Times New Roman" w:eastAsia="Times New Roman" w:hAnsi="Times New Roman" w:cs="Times New Roman"/>
          <w:i/>
          <w:iCs/>
          <w:color w:val="000000"/>
          <w:spacing w:val="-15"/>
          <w:sz w:val="24"/>
          <w:szCs w:val="24"/>
          <w:bdr w:val="none" w:sz="0" w:space="0" w:color="auto" w:frame="1"/>
        </w:rPr>
        <w:t xml:space="preserve"> vào sức mạnh của toàn dân,lấy dân làm gốc:</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proofErr w:type="gramStart"/>
      <w:r w:rsidRPr="006442FE">
        <w:rPr>
          <w:rFonts w:ascii="Times New Roman" w:eastAsia="Times New Roman" w:hAnsi="Times New Roman" w:cs="Times New Roman"/>
          <w:color w:val="000000"/>
          <w:sz w:val="24"/>
          <w:szCs w:val="24"/>
          <w:bdr w:val="none" w:sz="0" w:space="0" w:color="auto" w:frame="1"/>
        </w:rPr>
        <w:t>sự</w:t>
      </w:r>
      <w:proofErr w:type="gramEnd"/>
      <w:r w:rsidRPr="006442FE">
        <w:rPr>
          <w:rFonts w:ascii="Times New Roman" w:eastAsia="Times New Roman" w:hAnsi="Times New Roman" w:cs="Times New Roman"/>
          <w:color w:val="000000"/>
          <w:sz w:val="24"/>
          <w:szCs w:val="24"/>
          <w:bdr w:val="none" w:sz="0" w:space="0" w:color="auto" w:frame="1"/>
        </w:rPr>
        <w:t xml:space="preserve"> nghiệp đổi mới là sự nghiệp của dân, do dân, vì dân, cho nên mọi chủ trương chính sách củađảng ta đều xuất phát từ dân, dựa vào dân mà thực hiện. Do đó cần phải phát triển nguồn nhân lựccon người, đào tạo đội ngũ cán bộ tốt, đủ năng lực, phẩm chất đáp ứng yêu cầu công nghiệp hóa,hiện đại hóa đất nước, khơi dậy, phát huy sức mạnh đoàn kết dân tộc, coi dân chủ là mục tiêu, làđộng lực để xây dựng đất nước, chú trọng nâng cao ý thức làm chủ cho nhân dân." dễ trăm lần không dân cũng chịu, khó vạn lần dân liệu cũng xong ".dân là gốc của nước. Vận dụng và phát triển tư tưởng hồ chí minh, chúng ta coi đại đoàn kết</w:t>
      </w:r>
      <w:r w:rsidRPr="006442FE">
        <w:rPr>
          <w:rFonts w:ascii="Times New Roman" w:eastAsia="Times New Roman" w:hAnsi="Times New Roman" w:cs="Times New Roman"/>
          <w:color w:val="000000"/>
          <w:spacing w:val="15"/>
          <w:sz w:val="24"/>
          <w:szCs w:val="24"/>
          <w:bdr w:val="none" w:sz="0" w:space="0" w:color="auto" w:frame="1"/>
        </w:rPr>
        <w:t>toàn dân trên cơ sở liên minh giữa công nhân với nông dân và trí thức do đảng lãnh đạo là động</w:t>
      </w:r>
      <w:r w:rsidRPr="006442FE">
        <w:rPr>
          <w:rFonts w:ascii="Times New Roman" w:eastAsia="Times New Roman" w:hAnsi="Times New Roman" w:cs="Times New Roman"/>
          <w:color w:val="000000"/>
          <w:sz w:val="24"/>
          <w:szCs w:val="24"/>
          <w:bdr w:val="none" w:sz="0" w:space="0" w:color="auto" w:frame="1"/>
        </w:rPr>
        <w:t>lực chủ yếu để phát triển đất nước. Vì vậy, chúng ta cần phải</w:t>
      </w:r>
      <w:proofErr w:type="gramStart"/>
      <w:r w:rsidRPr="006442FE">
        <w:rPr>
          <w:rFonts w:ascii="Times New Roman" w:eastAsia="Times New Roman" w:hAnsi="Times New Roman" w:cs="Times New Roman"/>
          <w:color w:val="000000"/>
          <w:sz w:val="24"/>
          <w:szCs w:val="24"/>
          <w:bdr w:val="none" w:sz="0" w:space="0" w:color="auto" w:frame="1"/>
        </w:rPr>
        <w:t>:-</w:t>
      </w:r>
      <w:proofErr w:type="gramEnd"/>
      <w:r w:rsidRPr="006442FE">
        <w:rPr>
          <w:rFonts w:ascii="Times New Roman" w:eastAsia="Times New Roman" w:hAnsi="Times New Roman" w:cs="Times New Roman"/>
          <w:color w:val="000000"/>
          <w:sz w:val="24"/>
          <w:szCs w:val="24"/>
          <w:bdr w:val="none" w:sz="0" w:space="0" w:color="auto" w:frame="1"/>
        </w:rPr>
        <w:t> thường xuyên chăm lo xây dựng và phát triển nguồn lực con người. Cần xây dựng và phát triểnnguồn nhân lực trên cơ sở</w:t>
      </w:r>
      <w:proofErr w:type="gramStart"/>
      <w:r w:rsidRPr="006442FE">
        <w:rPr>
          <w:rFonts w:ascii="Times New Roman" w:eastAsia="Times New Roman" w:hAnsi="Times New Roman" w:cs="Times New Roman"/>
          <w:color w:val="000000"/>
          <w:sz w:val="24"/>
          <w:szCs w:val="24"/>
          <w:bdr w:val="none" w:sz="0" w:space="0" w:color="auto" w:frame="1"/>
        </w:rPr>
        <w:t>:+</w:t>
      </w:r>
      <w:proofErr w:type="gramEnd"/>
      <w:r w:rsidRPr="006442FE">
        <w:rPr>
          <w:rFonts w:ascii="Times New Roman" w:eastAsia="Times New Roman" w:hAnsi="Times New Roman" w:cs="Times New Roman"/>
          <w:color w:val="000000"/>
          <w:sz w:val="24"/>
          <w:szCs w:val="24"/>
          <w:bdr w:val="none" w:sz="0" w:space="0" w:color="auto" w:frame="1"/>
        </w:rPr>
        <w:t xml:space="preserve"> bồi dưỡng tư tưởng yêu nước kết hợp với tinh thần quốc tế chân chính</w:t>
      </w:r>
      <w:r w:rsidRPr="006442FE">
        <w:rPr>
          <w:rFonts w:ascii="Times New Roman" w:eastAsia="Times New Roman" w:hAnsi="Times New Roman" w:cs="Times New Roman"/>
          <w:color w:val="000000"/>
          <w:spacing w:val="15"/>
          <w:sz w:val="24"/>
          <w:szCs w:val="24"/>
          <w:bdr w:val="none" w:sz="0" w:space="0" w:color="auto" w:frame="1"/>
        </w:rPr>
        <w:t>+ có đạo đức, lối sống cách mạng trong sáng, cần, kiệm, liêm, chính, chí công vô tư, không</w:t>
      </w:r>
      <w:r w:rsidRPr="006442FE">
        <w:rPr>
          <w:rFonts w:ascii="Times New Roman" w:eastAsia="Times New Roman" w:hAnsi="Times New Roman" w:cs="Times New Roman"/>
          <w:color w:val="000000"/>
          <w:sz w:val="24"/>
          <w:szCs w:val="24"/>
          <w:bdr w:val="none" w:sz="0" w:space="0" w:color="auto" w:frame="1"/>
        </w:rPr>
        <w:t>tham nhũng và mắc các tiêu cực khác.+ đội ngũ nhân lực có trình độ cao</w:t>
      </w:r>
      <w:r w:rsidRPr="006442FE">
        <w:rPr>
          <w:rFonts w:ascii="Times New Roman" w:eastAsia="Times New Roman" w:hAnsi="Times New Roman" w:cs="Times New Roman"/>
          <w:color w:val="000000"/>
          <w:spacing w:val="15"/>
          <w:sz w:val="24"/>
          <w:szCs w:val="24"/>
          <w:bdr w:val="none" w:sz="0" w:space="0" w:color="auto" w:frame="1"/>
        </w:rPr>
        <w:t xml:space="preserve">- tiếp tục xây dựng và củng cố khối đại đoàn kết toàn dân tộc. </w:t>
      </w:r>
      <w:proofErr w:type="gramStart"/>
      <w:r w:rsidRPr="006442FE">
        <w:rPr>
          <w:rFonts w:ascii="Times New Roman" w:eastAsia="Times New Roman" w:hAnsi="Times New Roman" w:cs="Times New Roman"/>
          <w:color w:val="000000"/>
          <w:spacing w:val="15"/>
          <w:sz w:val="24"/>
          <w:szCs w:val="24"/>
          <w:bdr w:val="none" w:sz="0" w:space="0" w:color="auto" w:frame="1"/>
        </w:rPr>
        <w:t>Đoàn kết tạo thành sức mạnh vô biên.</w:t>
      </w:r>
      <w:proofErr w:type="gramEnd"/>
      <w:r w:rsidRPr="006442FE">
        <w:rPr>
          <w:rFonts w:ascii="Times New Roman" w:eastAsia="Times New Roman" w:hAnsi="Times New Roman" w:cs="Times New Roman"/>
          <w:color w:val="000000"/>
          <w:spacing w:val="15"/>
          <w:sz w:val="24"/>
          <w:szCs w:val="24"/>
          <w:bdr w:val="none" w:sz="0" w:space="0" w:color="auto" w:frame="1"/>
        </w:rPr>
        <w:t xml:space="preserve"> Lịch sử nước nhà và lịch sử thế giới cho thấy rằng, thời kỳ nào dân tộc không đoàn kết thì</w:t>
      </w:r>
      <w:r w:rsidRPr="006442FE">
        <w:rPr>
          <w:rFonts w:ascii="Times New Roman" w:eastAsia="Times New Roman" w:hAnsi="Times New Roman" w:cs="Times New Roman"/>
          <w:color w:val="000000"/>
          <w:sz w:val="24"/>
          <w:szCs w:val="24"/>
          <w:bdr w:val="none" w:sz="0" w:space="0" w:color="auto" w:frame="1"/>
        </w:rPr>
        <w:t>thời kỳ đó dân tộc không phát triển lên được, thậm chí sẽ bị mất nước, bởi các thế lực ngoại bangxâm chiếm.</w:t>
      </w:r>
      <w:r w:rsidRPr="006442FE">
        <w:rPr>
          <w:rFonts w:ascii="Times New Roman" w:eastAsia="Times New Roman" w:hAnsi="Times New Roman" w:cs="Times New Roman"/>
          <w:color w:val="000000"/>
          <w:spacing w:val="15"/>
          <w:sz w:val="24"/>
          <w:szCs w:val="24"/>
          <w:bdr w:val="none" w:sz="0" w:space="0" w:color="auto" w:frame="1"/>
        </w:rPr>
        <w:t xml:space="preserve">- tôn trọng quyền làm chủ của dân. </w:t>
      </w:r>
      <w:proofErr w:type="gramStart"/>
      <w:r w:rsidRPr="006442FE">
        <w:rPr>
          <w:rFonts w:ascii="Times New Roman" w:eastAsia="Times New Roman" w:hAnsi="Times New Roman" w:cs="Times New Roman"/>
          <w:color w:val="000000"/>
          <w:spacing w:val="15"/>
          <w:sz w:val="24"/>
          <w:szCs w:val="24"/>
          <w:bdr w:val="none" w:sz="0" w:space="0" w:color="auto" w:frame="1"/>
        </w:rPr>
        <w:t>Xã hội càng phát triển thì trình độ dân chủ của một xã hộicàng cao.</w:t>
      </w:r>
      <w:proofErr w:type="gramEnd"/>
      <w:r w:rsidRPr="006442FE">
        <w:rPr>
          <w:rFonts w:ascii="Times New Roman" w:eastAsia="Times New Roman" w:hAnsi="Times New Roman" w:cs="Times New Roman"/>
          <w:color w:val="000000"/>
          <w:spacing w:val="15"/>
          <w:sz w:val="24"/>
          <w:szCs w:val="24"/>
          <w:bdr w:val="none" w:sz="0" w:space="0" w:color="auto" w:frame="1"/>
        </w:rPr>
        <w:t xml:space="preserve"> </w:t>
      </w:r>
      <w:proofErr w:type="gramStart"/>
      <w:r w:rsidRPr="006442FE">
        <w:rPr>
          <w:rFonts w:ascii="Times New Roman" w:eastAsia="Times New Roman" w:hAnsi="Times New Roman" w:cs="Times New Roman"/>
          <w:color w:val="000000"/>
          <w:spacing w:val="15"/>
          <w:sz w:val="24"/>
          <w:szCs w:val="24"/>
          <w:bdr w:val="none" w:sz="0" w:space="0" w:color="auto" w:frame="1"/>
        </w:rPr>
        <w:t>Dân phải tôn trọng, phải phát huy được tính tích cực của mình trong các lĩnh vực của</w:t>
      </w:r>
      <w:r w:rsidRPr="006442FE">
        <w:rPr>
          <w:rFonts w:ascii="Times New Roman" w:eastAsia="Times New Roman" w:hAnsi="Times New Roman" w:cs="Times New Roman"/>
          <w:color w:val="000000"/>
          <w:sz w:val="24"/>
          <w:szCs w:val="24"/>
          <w:bdr w:val="none" w:sz="0" w:space="0" w:color="auto" w:frame="1"/>
        </w:rPr>
        <w:t>đời sống xã hội.</w:t>
      </w:r>
      <w:proofErr w:type="gramEnd"/>
      <w:r w:rsidRPr="006442FE">
        <w:rPr>
          <w:rFonts w:ascii="Times New Roman" w:eastAsia="Times New Roman" w:hAnsi="Times New Roman" w:cs="Times New Roman"/>
          <w:color w:val="000000"/>
          <w:sz w:val="24"/>
          <w:szCs w:val="24"/>
          <w:bdr w:val="none" w:sz="0" w:space="0" w:color="auto" w:frame="1"/>
        </w:rPr>
        <w:t xml:space="preserve"> </w:t>
      </w:r>
      <w:proofErr w:type="gramStart"/>
      <w:r w:rsidRPr="006442FE">
        <w:rPr>
          <w:rFonts w:ascii="Times New Roman" w:eastAsia="Times New Roman" w:hAnsi="Times New Roman" w:cs="Times New Roman"/>
          <w:color w:val="000000"/>
          <w:sz w:val="24"/>
          <w:szCs w:val="24"/>
          <w:bdr w:val="none" w:sz="0" w:space="0" w:color="auto" w:frame="1"/>
        </w:rPr>
        <w:t>Kinh tế thị trường đã và đang tạo ra những mặt tích cực đáng kể cho sự phát triểnkinh tế- xã hội nhưng đồng thời cũng có những mặt trái, làm trầm trọng thêm một số tiêu cực đãcó trước đây và nảy sinh một số tiêu cực mới.</w:t>
      </w:r>
      <w:proofErr w:type="gramEnd"/>
      <w:r w:rsidRPr="006442FE">
        <w:rPr>
          <w:rFonts w:ascii="Times New Roman" w:eastAsia="Times New Roman" w:hAnsi="Times New Roman" w:cs="Times New Roman"/>
          <w:color w:val="000000"/>
          <w:sz w:val="24"/>
          <w:szCs w:val="24"/>
          <w:bdr w:val="none" w:sz="0" w:space="0" w:color="auto" w:frame="1"/>
        </w:rPr>
        <w:t xml:space="preserve"> Mọi âm mưu và hành động, dù là nhỏ, làm tổn hạiđến khối đại đoàn kết toàn dân tộc đều là có tội đối với đất nước, cần được lên án.- tạo điều kiện cho nhân dân làm tròn nghĩa vụ công dân.phát triển con người:trong thế giới ngày nay, nguồn lực hàng đầu là trí thức. Nói như thế không có nghĩa là đề caonhững con người trí thức cụ thể, mà nói đến một điều kiện không thể </w:t>
      </w:r>
      <w:r w:rsidRPr="006442FE">
        <w:rPr>
          <w:rFonts w:ascii="Times New Roman" w:eastAsia="Times New Roman" w:hAnsi="Times New Roman" w:cs="Times New Roman"/>
          <w:color w:val="000000"/>
          <w:sz w:val="24"/>
          <w:szCs w:val="24"/>
          <w:bdr w:val="none" w:sz="0" w:space="0" w:color="auto" w:frame="1"/>
        </w:rPr>
        <w:lastRenderedPageBreak/>
        <w:t>thiếu cho sự phát triển: trongcuộc đua tranh để phát triển, không thể chỉ dựa vào nhiệt tình và ý chí, mà phải dựa vào kiến thức,học vấn, sự nhận thức các quy luật của thiên nhiên và của xã hội.theo kinh nghiệm lịch sử của thế giới và bản thân nước ta, nhất là qua những kinh nghiệm của</w:t>
      </w:r>
      <w:r w:rsidRPr="006442FE">
        <w:rPr>
          <w:rFonts w:ascii="Times New Roman" w:eastAsia="Times New Roman" w:hAnsi="Times New Roman" w:cs="Times New Roman"/>
          <w:color w:val="000000"/>
          <w:spacing w:val="15"/>
          <w:sz w:val="24"/>
          <w:szCs w:val="24"/>
          <w:bdr w:val="none" w:sz="0" w:space="0" w:color="auto" w:frame="1"/>
        </w:rPr>
        <w:t> bác hồ, thấy rằng trí thức tận tụy hay không là tùy thuộc vào chúng ta có tin dùng trí thức hay</w:t>
      </w:r>
      <w:r w:rsidRPr="006442FE">
        <w:rPr>
          <w:rFonts w:ascii="Times New Roman" w:eastAsia="Times New Roman" w:hAnsi="Times New Roman" w:cs="Times New Roman"/>
          <w:color w:val="000000"/>
          <w:spacing w:val="30"/>
          <w:sz w:val="24"/>
          <w:szCs w:val="24"/>
          <w:bdr w:val="none" w:sz="0" w:space="0" w:color="auto" w:frame="1"/>
        </w:rPr>
        <w:t>không, có giao cho họ đảm nhiệm những trọng trách mà họ xứng đáng được đảm nhiệm hay</w:t>
      </w:r>
      <w:r w:rsidRPr="006442FE">
        <w:rPr>
          <w:rFonts w:ascii="Times New Roman" w:eastAsia="Times New Roman" w:hAnsi="Times New Roman" w:cs="Times New Roman"/>
          <w:color w:val="000000"/>
          <w:sz w:val="24"/>
          <w:szCs w:val="24"/>
          <w:bdr w:val="none" w:sz="0" w:space="0" w:color="auto" w:frame="1"/>
        </w:rPr>
        <w:t>không.</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proofErr w:type="gramStart"/>
      <w:r w:rsidRPr="006442FE">
        <w:rPr>
          <w:rFonts w:ascii="Times New Roman" w:eastAsia="Times New Roman" w:hAnsi="Times New Roman" w:cs="Times New Roman"/>
          <w:color w:val="000000"/>
          <w:sz w:val="24"/>
          <w:szCs w:val="24"/>
          <w:bdr w:val="none" w:sz="0" w:space="0" w:color="auto" w:frame="1"/>
        </w:rPr>
        <w:t>điều</w:t>
      </w:r>
      <w:proofErr w:type="gramEnd"/>
      <w:r w:rsidRPr="006442FE">
        <w:rPr>
          <w:rFonts w:ascii="Times New Roman" w:eastAsia="Times New Roman" w:hAnsi="Times New Roman" w:cs="Times New Roman"/>
          <w:color w:val="000000"/>
          <w:sz w:val="24"/>
          <w:szCs w:val="24"/>
          <w:bdr w:val="none" w:sz="0" w:space="0" w:color="auto" w:frame="1"/>
        </w:rPr>
        <w:t xml:space="preserve"> đó không tùy thuộc vào bản thân trí thức, mà vào lãnh đạo: có đủ khả năng thu phục nhântâm và nhân tài hay không. </w:t>
      </w:r>
      <w:proofErr w:type="gramStart"/>
      <w:r w:rsidRPr="006442FE">
        <w:rPr>
          <w:rFonts w:ascii="Times New Roman" w:eastAsia="Times New Roman" w:hAnsi="Times New Roman" w:cs="Times New Roman"/>
          <w:color w:val="000000"/>
          <w:sz w:val="24"/>
          <w:szCs w:val="24"/>
          <w:bdr w:val="none" w:sz="0" w:space="0" w:color="auto" w:frame="1"/>
        </w:rPr>
        <w:t>Thu hút được nhân tài cũng là một tài năng.hiện nay, nước ta đã có một giai cấp công nhân ngày càng đông đảo, hoạt động trong nhiềungành công nghiệp khác nhau, trong các thành phần kinh tế khác nhau.</w:t>
      </w:r>
      <w:proofErr w:type="gramEnd"/>
      <w:r w:rsidRPr="006442FE">
        <w:rPr>
          <w:rFonts w:ascii="Times New Roman" w:eastAsia="Times New Roman" w:hAnsi="Times New Roman" w:cs="Times New Roman"/>
          <w:color w:val="000000"/>
          <w:sz w:val="24"/>
          <w:szCs w:val="24"/>
          <w:bdr w:val="none" w:sz="0" w:space="0" w:color="auto" w:frame="1"/>
        </w:rPr>
        <w:t xml:space="preserve"> </w:t>
      </w:r>
      <w:proofErr w:type="gramStart"/>
      <w:r w:rsidRPr="006442FE">
        <w:rPr>
          <w:rFonts w:ascii="Times New Roman" w:eastAsia="Times New Roman" w:hAnsi="Times New Roman" w:cs="Times New Roman"/>
          <w:color w:val="000000"/>
          <w:sz w:val="24"/>
          <w:szCs w:val="24"/>
          <w:bdr w:val="none" w:sz="0" w:space="0" w:color="auto" w:frame="1"/>
        </w:rPr>
        <w:t>Yêu cầu về trình độ nghề</w:t>
      </w:r>
      <w:r w:rsidRPr="006442FE">
        <w:rPr>
          <w:rFonts w:ascii="Times New Roman" w:eastAsia="Times New Roman" w:hAnsi="Times New Roman" w:cs="Times New Roman"/>
          <w:color w:val="000000"/>
          <w:spacing w:val="15"/>
          <w:sz w:val="24"/>
          <w:szCs w:val="24"/>
          <w:bdr w:val="none" w:sz="0" w:space="0" w:color="auto" w:frame="1"/>
        </w:rPr>
        <w:t>nghiệp ngày càng cao, nhất là trong điều kiện công nghệ ngày càng hiện đại, tin học hoá và tự</w:t>
      </w:r>
      <w:r w:rsidRPr="006442FE">
        <w:rPr>
          <w:rFonts w:ascii="Times New Roman" w:eastAsia="Times New Roman" w:hAnsi="Times New Roman" w:cs="Times New Roman"/>
          <w:color w:val="000000"/>
          <w:spacing w:val="30"/>
          <w:sz w:val="24"/>
          <w:szCs w:val="24"/>
          <w:bdr w:val="none" w:sz="0" w:space="0" w:color="auto" w:frame="1"/>
        </w:rPr>
        <w:t>động hoá ngày càng nhiều.</w:t>
      </w:r>
      <w:proofErr w:type="gramEnd"/>
      <w:r w:rsidRPr="006442FE">
        <w:rPr>
          <w:rFonts w:ascii="Times New Roman" w:eastAsia="Times New Roman" w:hAnsi="Times New Roman" w:cs="Times New Roman"/>
          <w:color w:val="000000"/>
          <w:spacing w:val="30"/>
          <w:sz w:val="24"/>
          <w:szCs w:val="24"/>
          <w:bdr w:val="none" w:sz="0" w:space="0" w:color="auto" w:frame="1"/>
        </w:rPr>
        <w:t xml:space="preserve"> Nếu có chính sách phù hợp thì người công nhân sẽ có những </w:t>
      </w:r>
      <w:proofErr w:type="gramStart"/>
      <w:r w:rsidRPr="006442FE">
        <w:rPr>
          <w:rFonts w:ascii="Times New Roman" w:eastAsia="Times New Roman" w:hAnsi="Times New Roman" w:cs="Times New Roman"/>
          <w:color w:val="000000"/>
          <w:spacing w:val="30"/>
          <w:sz w:val="24"/>
          <w:szCs w:val="24"/>
          <w:bdr w:val="none" w:sz="0" w:space="0" w:color="auto" w:frame="1"/>
        </w:rPr>
        <w:t>sáng</w:t>
      </w:r>
      <w:r w:rsidRPr="006442FE">
        <w:rPr>
          <w:rFonts w:ascii="Times New Roman" w:eastAsia="Times New Roman" w:hAnsi="Times New Roman" w:cs="Times New Roman"/>
          <w:color w:val="000000"/>
          <w:spacing w:val="15"/>
          <w:sz w:val="24"/>
          <w:szCs w:val="24"/>
          <w:bdr w:val="none" w:sz="0" w:space="0" w:color="auto" w:frame="1"/>
        </w:rPr>
        <w:t>kiến,</w:t>
      </w:r>
      <w:proofErr w:type="gramEnd"/>
      <w:r w:rsidRPr="006442FE">
        <w:rPr>
          <w:rFonts w:ascii="Times New Roman" w:eastAsia="Times New Roman" w:hAnsi="Times New Roman" w:cs="Times New Roman"/>
          <w:color w:val="000000"/>
          <w:spacing w:val="15"/>
          <w:sz w:val="24"/>
          <w:szCs w:val="24"/>
          <w:bdr w:val="none" w:sz="0" w:space="0" w:color="auto" w:frame="1"/>
        </w:rPr>
        <w:t xml:space="preserve"> sáng tạo lớn. </w:t>
      </w:r>
      <w:proofErr w:type="gramStart"/>
      <w:r w:rsidRPr="006442FE">
        <w:rPr>
          <w:rFonts w:ascii="Times New Roman" w:eastAsia="Times New Roman" w:hAnsi="Times New Roman" w:cs="Times New Roman"/>
          <w:color w:val="000000"/>
          <w:spacing w:val="15"/>
          <w:sz w:val="24"/>
          <w:szCs w:val="24"/>
          <w:bdr w:val="none" w:sz="0" w:space="0" w:color="auto" w:frame="1"/>
        </w:rPr>
        <w:t>Có thể nói sản xuất hiện đại vẫn đòi hỏi và rèn luyện người công nhân những</w:t>
      </w:r>
      <w:r w:rsidRPr="006442FE">
        <w:rPr>
          <w:rFonts w:ascii="Times New Roman" w:eastAsia="Times New Roman" w:hAnsi="Times New Roman" w:cs="Times New Roman"/>
          <w:color w:val="000000"/>
          <w:sz w:val="24"/>
          <w:szCs w:val="24"/>
          <w:bdr w:val="none" w:sz="0" w:space="0" w:color="auto" w:frame="1"/>
        </w:rPr>
        <w:t> phẩm chất ưu việt của riêng người công nhân.</w:t>
      </w:r>
      <w:proofErr w:type="gramEnd"/>
      <w:r w:rsidRPr="006442FE">
        <w:rPr>
          <w:rFonts w:ascii="Times New Roman" w:eastAsia="Times New Roman" w:hAnsi="Times New Roman" w:cs="Times New Roman"/>
          <w:color w:val="000000"/>
          <w:sz w:val="24"/>
          <w:szCs w:val="24"/>
          <w:bdr w:val="none" w:sz="0" w:space="0" w:color="auto" w:frame="1"/>
        </w:rPr>
        <w:t xml:space="preserve"> </w:t>
      </w:r>
      <w:proofErr w:type="gramStart"/>
      <w:r w:rsidRPr="006442FE">
        <w:rPr>
          <w:rFonts w:ascii="Times New Roman" w:eastAsia="Times New Roman" w:hAnsi="Times New Roman" w:cs="Times New Roman"/>
          <w:color w:val="000000"/>
          <w:sz w:val="24"/>
          <w:szCs w:val="24"/>
          <w:bdr w:val="none" w:sz="0" w:space="0" w:color="auto" w:frame="1"/>
        </w:rPr>
        <w:t>Đó là tính kỷ luật, chính xác, tính tập thể, là ý thứcchính trị tốt.</w:t>
      </w:r>
      <w:proofErr w:type="gramEnd"/>
      <w:r w:rsidRPr="006442FE">
        <w:rPr>
          <w:rFonts w:ascii="Times New Roman" w:eastAsia="Times New Roman" w:hAnsi="Times New Roman" w:cs="Times New Roman"/>
          <w:color w:val="000000"/>
          <w:sz w:val="24"/>
          <w:szCs w:val="24"/>
          <w:bdr w:val="none" w:sz="0" w:space="0" w:color="auto" w:frame="1"/>
        </w:rPr>
        <w:t xml:space="preserve"> Đó cũng là những phẩm chất mà người cán bộ, nhất là cán bộ lãnh đạo, quản lý cần</w:t>
      </w:r>
      <w:r w:rsidRPr="006442FE">
        <w:rPr>
          <w:rFonts w:ascii="Times New Roman" w:eastAsia="Times New Roman" w:hAnsi="Times New Roman" w:cs="Times New Roman"/>
          <w:color w:val="000000"/>
          <w:spacing w:val="15"/>
          <w:sz w:val="24"/>
          <w:szCs w:val="24"/>
          <w:bdr w:val="none" w:sz="0" w:space="0" w:color="auto" w:frame="1"/>
        </w:rPr>
        <w:t xml:space="preserve">có. Vì vậy hiện nay, chú ý phát triển đội </w:t>
      </w:r>
      <w:proofErr w:type="gramStart"/>
      <w:r w:rsidRPr="006442FE">
        <w:rPr>
          <w:rFonts w:ascii="Times New Roman" w:eastAsia="Times New Roman" w:hAnsi="Times New Roman" w:cs="Times New Roman"/>
          <w:color w:val="000000"/>
          <w:spacing w:val="15"/>
          <w:sz w:val="24"/>
          <w:szCs w:val="24"/>
          <w:bdr w:val="none" w:sz="0" w:space="0" w:color="auto" w:frame="1"/>
        </w:rPr>
        <w:t>ngũ</w:t>
      </w:r>
      <w:proofErr w:type="gramEnd"/>
      <w:r w:rsidRPr="006442FE">
        <w:rPr>
          <w:rFonts w:ascii="Times New Roman" w:eastAsia="Times New Roman" w:hAnsi="Times New Roman" w:cs="Times New Roman"/>
          <w:color w:val="000000"/>
          <w:spacing w:val="15"/>
          <w:sz w:val="24"/>
          <w:szCs w:val="24"/>
          <w:bdr w:val="none" w:sz="0" w:space="0" w:color="auto" w:frame="1"/>
        </w:rPr>
        <w:t xml:space="preserve"> cán bộ xuất thân từ giai cấp công nhân vẫn là một</w:t>
      </w:r>
      <w:r w:rsidRPr="006442FE">
        <w:rPr>
          <w:rFonts w:ascii="Times New Roman" w:eastAsia="Times New Roman" w:hAnsi="Times New Roman" w:cs="Times New Roman"/>
          <w:color w:val="000000"/>
          <w:sz w:val="24"/>
          <w:szCs w:val="24"/>
          <w:bdr w:val="none" w:sz="0" w:space="0" w:color="auto" w:frame="1"/>
        </w:rPr>
        <w:t>hướng đi đúng cần quan tâm.Đất nước ta cũng có một đội ngũ trí thức khá lớn. Họ có mặt trong nhiều ngành, nhiều lĩnh</w:t>
      </w:r>
      <w:r w:rsidRPr="006442FE">
        <w:rPr>
          <w:rFonts w:ascii="Times New Roman" w:eastAsia="Times New Roman" w:hAnsi="Times New Roman" w:cs="Times New Roman"/>
          <w:color w:val="000000"/>
          <w:spacing w:val="15"/>
          <w:sz w:val="24"/>
          <w:szCs w:val="24"/>
          <w:bdr w:val="none" w:sz="0" w:space="0" w:color="auto" w:frame="1"/>
        </w:rPr>
        <w:t xml:space="preserve">vực từ sản xuất công nghiệp, nông nghiệp, nghiên cứu khoa học tự nhiên, khoa học xã hội, khoahọc công nghệ, văn hoá nghệ thuật... </w:t>
      </w:r>
      <w:proofErr w:type="gramStart"/>
      <w:r w:rsidRPr="006442FE">
        <w:rPr>
          <w:rFonts w:ascii="Times New Roman" w:eastAsia="Times New Roman" w:hAnsi="Times New Roman" w:cs="Times New Roman"/>
          <w:color w:val="000000"/>
          <w:spacing w:val="15"/>
          <w:sz w:val="24"/>
          <w:szCs w:val="24"/>
          <w:bdr w:val="none" w:sz="0" w:space="0" w:color="auto" w:frame="1"/>
        </w:rPr>
        <w:t>Họ xuất thân từ các giai cấp và tầng lớp khác nhau kể cảnông dân, công nhân.</w:t>
      </w:r>
      <w:proofErr w:type="gramEnd"/>
      <w:r w:rsidRPr="006442FE">
        <w:rPr>
          <w:rFonts w:ascii="Times New Roman" w:eastAsia="Times New Roman" w:hAnsi="Times New Roman" w:cs="Times New Roman"/>
          <w:color w:val="000000"/>
          <w:spacing w:val="15"/>
          <w:sz w:val="24"/>
          <w:szCs w:val="24"/>
          <w:bdr w:val="none" w:sz="0" w:space="0" w:color="auto" w:frame="1"/>
        </w:rPr>
        <w:t xml:space="preserve"> Họ có mối liên hệ khá gần </w:t>
      </w:r>
      <w:proofErr w:type="gramStart"/>
      <w:r w:rsidRPr="006442FE">
        <w:rPr>
          <w:rFonts w:ascii="Times New Roman" w:eastAsia="Times New Roman" w:hAnsi="Times New Roman" w:cs="Times New Roman"/>
          <w:color w:val="000000"/>
          <w:spacing w:val="15"/>
          <w:sz w:val="24"/>
          <w:szCs w:val="24"/>
          <w:bdr w:val="none" w:sz="0" w:space="0" w:color="auto" w:frame="1"/>
        </w:rPr>
        <w:t>gũi</w:t>
      </w:r>
      <w:proofErr w:type="gramEnd"/>
      <w:r w:rsidRPr="006442FE">
        <w:rPr>
          <w:rFonts w:ascii="Times New Roman" w:eastAsia="Times New Roman" w:hAnsi="Times New Roman" w:cs="Times New Roman"/>
          <w:color w:val="000000"/>
          <w:spacing w:val="15"/>
          <w:sz w:val="24"/>
          <w:szCs w:val="24"/>
          <w:bdr w:val="none" w:sz="0" w:space="0" w:color="auto" w:frame="1"/>
        </w:rPr>
        <w:t xml:space="preserve"> với các giai cấp và tầng lớp khác, với quầnchúng lao động. Họ có thể hiểu rõ tâm tư nguyện vọng, những giá trị của quần chúng lao động.</w:t>
      </w:r>
      <w:r w:rsidRPr="006442FE">
        <w:rPr>
          <w:rFonts w:ascii="Times New Roman" w:eastAsia="Times New Roman" w:hAnsi="Times New Roman" w:cs="Times New Roman"/>
          <w:color w:val="000000"/>
          <w:sz w:val="24"/>
          <w:szCs w:val="24"/>
          <w:bdr w:val="none" w:sz="0" w:space="0" w:color="auto" w:frame="1"/>
        </w:rPr>
        <w:t>Rất nhiều người trong số đó có khả năng lãnh đạo, quản lý.</w:t>
      </w:r>
      <w:r w:rsidRPr="006442FE">
        <w:rPr>
          <w:rFonts w:ascii="Times New Roman" w:eastAsia="Times New Roman" w:hAnsi="Times New Roman" w:cs="Times New Roman"/>
          <w:color w:val="000000"/>
          <w:spacing w:val="30"/>
          <w:sz w:val="24"/>
          <w:szCs w:val="24"/>
          <w:bdr w:val="none" w:sz="0" w:space="0" w:color="auto" w:frame="1"/>
        </w:rPr>
        <w:t>Để xây dựng đội ngũ cán bộ các cấp hiện nay, kể cả cán bộ lãnh đạo, quản lý cấp cao</w:t>
      </w:r>
      <w:proofErr w:type="gramStart"/>
      <w:r w:rsidRPr="006442FE">
        <w:rPr>
          <w:rFonts w:ascii="Times New Roman" w:eastAsia="Times New Roman" w:hAnsi="Times New Roman" w:cs="Times New Roman"/>
          <w:color w:val="000000"/>
          <w:spacing w:val="30"/>
          <w:sz w:val="24"/>
          <w:szCs w:val="24"/>
          <w:bdr w:val="none" w:sz="0" w:space="0" w:color="auto" w:frame="1"/>
        </w:rPr>
        <w:t>,</w:t>
      </w:r>
      <w:r w:rsidRPr="006442FE">
        <w:rPr>
          <w:rFonts w:ascii="Times New Roman" w:eastAsia="Times New Roman" w:hAnsi="Times New Roman" w:cs="Times New Roman"/>
          <w:color w:val="000000"/>
          <w:spacing w:val="15"/>
          <w:sz w:val="24"/>
          <w:szCs w:val="24"/>
          <w:bdr w:val="none" w:sz="0" w:space="0" w:color="auto" w:frame="1"/>
        </w:rPr>
        <w:t>chúng</w:t>
      </w:r>
      <w:proofErr w:type="gramEnd"/>
      <w:r w:rsidRPr="006442FE">
        <w:rPr>
          <w:rFonts w:ascii="Times New Roman" w:eastAsia="Times New Roman" w:hAnsi="Times New Roman" w:cs="Times New Roman"/>
          <w:color w:val="000000"/>
          <w:spacing w:val="15"/>
          <w:sz w:val="24"/>
          <w:szCs w:val="24"/>
          <w:bdr w:val="none" w:sz="0" w:space="0" w:color="auto" w:frame="1"/>
        </w:rPr>
        <w:t xml:space="preserve"> ta phải khắc phục những định kiến vẫn còn rơi rớt. Đó là tâm lý coi thường những ngườixuất thân từ các giai cấp </w:t>
      </w:r>
      <w:proofErr w:type="gramStart"/>
      <w:r w:rsidRPr="006442FE">
        <w:rPr>
          <w:rFonts w:ascii="Times New Roman" w:eastAsia="Times New Roman" w:hAnsi="Times New Roman" w:cs="Times New Roman"/>
          <w:color w:val="000000"/>
          <w:spacing w:val="15"/>
          <w:sz w:val="24"/>
          <w:szCs w:val="24"/>
          <w:bdr w:val="none" w:sz="0" w:space="0" w:color="auto" w:frame="1"/>
        </w:rPr>
        <w:t>lao</w:t>
      </w:r>
      <w:proofErr w:type="gramEnd"/>
      <w:r w:rsidRPr="006442FE">
        <w:rPr>
          <w:rFonts w:ascii="Times New Roman" w:eastAsia="Times New Roman" w:hAnsi="Times New Roman" w:cs="Times New Roman"/>
          <w:color w:val="000000"/>
          <w:spacing w:val="15"/>
          <w:sz w:val="24"/>
          <w:szCs w:val="24"/>
          <w:bdr w:val="none" w:sz="0" w:space="0" w:color="auto" w:frame="1"/>
        </w:rPr>
        <w:t xml:space="preserve"> động, đặc biệt từ giai cấp công nhân, nghĩ rằng họ quen lao động</w:t>
      </w:r>
      <w:r w:rsidRPr="006442FE">
        <w:rPr>
          <w:rFonts w:ascii="Times New Roman" w:eastAsia="Times New Roman" w:hAnsi="Times New Roman" w:cs="Times New Roman"/>
          <w:color w:val="000000"/>
          <w:sz w:val="24"/>
          <w:szCs w:val="24"/>
          <w:bdr w:val="none" w:sz="0" w:space="0" w:color="auto" w:frame="1"/>
        </w:rPr>
        <w:t>chân tay, ít chữ nghĩa, ít hiểu biết, hạn chế tầm nhìn đối với những vấn đề đại sự quốc gia. Do đóchỉ chú ý vào những người "có học", đã qua trường lớp chính quy, bài bản. </w:t>
      </w:r>
      <w:proofErr w:type="gramStart"/>
      <w:r w:rsidRPr="006442FE">
        <w:rPr>
          <w:rFonts w:ascii="Times New Roman" w:eastAsia="Times New Roman" w:hAnsi="Times New Roman" w:cs="Times New Roman"/>
          <w:color w:val="000000"/>
          <w:sz w:val="24"/>
          <w:szCs w:val="24"/>
          <w:bdr w:val="none" w:sz="0" w:space="0" w:color="auto" w:frame="1"/>
        </w:rPr>
        <w:t>Ngược lại, có tâm lý coi thường hoặc kỳ thị những người trí thức, coi họ chỉ sách vở, quanliêu, không thực tế, thiếu hiểu biết cuộc đời.</w:t>
      </w:r>
      <w:proofErr w:type="gramEnd"/>
      <w:r w:rsidRPr="006442FE">
        <w:rPr>
          <w:rFonts w:ascii="Times New Roman" w:eastAsia="Times New Roman" w:hAnsi="Times New Roman" w:cs="Times New Roman"/>
          <w:color w:val="000000"/>
          <w:sz w:val="24"/>
          <w:szCs w:val="24"/>
          <w:bdr w:val="none" w:sz="0" w:space="0" w:color="auto" w:frame="1"/>
        </w:rPr>
        <w:t xml:space="preserve"> </w:t>
      </w:r>
      <w:proofErr w:type="gramStart"/>
      <w:r w:rsidRPr="006442FE">
        <w:rPr>
          <w:rFonts w:ascii="Times New Roman" w:eastAsia="Times New Roman" w:hAnsi="Times New Roman" w:cs="Times New Roman"/>
          <w:color w:val="000000"/>
          <w:sz w:val="24"/>
          <w:szCs w:val="24"/>
          <w:bdr w:val="none" w:sz="0" w:space="0" w:color="auto" w:frame="1"/>
        </w:rPr>
        <w:t>Thậm chí coi họ là điển hình của thói tiểu tư sản, cánhân chủ nghĩa, yếu đuối.</w:t>
      </w:r>
      <w:proofErr w:type="gramEnd"/>
      <w:r w:rsidRPr="006442FE">
        <w:rPr>
          <w:rFonts w:ascii="Times New Roman" w:eastAsia="Times New Roman" w:hAnsi="Times New Roman" w:cs="Times New Roman"/>
          <w:color w:val="000000"/>
          <w:sz w:val="24"/>
          <w:szCs w:val="24"/>
          <w:bdr w:val="none" w:sz="0" w:space="0" w:color="auto" w:frame="1"/>
        </w:rPr>
        <w:t xml:space="preserve"> Do đó chỉ chú ý đối với những người đã từng kinh qua "thực tiễn".Tuy nhiên, nhìn một cách thực tế, hậu quả của cả hai khuynh hướng đều không tốt. Chúngta phải đề phòng một khuynh hướng nửa vời trong đội ngũ cán bộ, một mặt chạy theo vỏ trí thức</w:t>
      </w:r>
      <w:proofErr w:type="gramStart"/>
      <w:r w:rsidRPr="006442FE">
        <w:rPr>
          <w:rFonts w:ascii="Times New Roman" w:eastAsia="Times New Roman" w:hAnsi="Times New Roman" w:cs="Times New Roman"/>
          <w:color w:val="000000"/>
          <w:sz w:val="24"/>
          <w:szCs w:val="24"/>
          <w:bdr w:val="none" w:sz="0" w:space="0" w:color="auto" w:frame="1"/>
        </w:rPr>
        <w:t>,</w:t>
      </w:r>
      <w:r w:rsidRPr="006442FE">
        <w:rPr>
          <w:rFonts w:ascii="Times New Roman" w:eastAsia="Times New Roman" w:hAnsi="Times New Roman" w:cs="Times New Roman"/>
          <w:color w:val="000000"/>
          <w:spacing w:val="30"/>
          <w:sz w:val="24"/>
          <w:szCs w:val="24"/>
          <w:bdr w:val="none" w:sz="0" w:space="0" w:color="auto" w:frame="1"/>
        </w:rPr>
        <w:t>với</w:t>
      </w:r>
      <w:proofErr w:type="gramEnd"/>
      <w:r w:rsidRPr="006442FE">
        <w:rPr>
          <w:rFonts w:ascii="Times New Roman" w:eastAsia="Times New Roman" w:hAnsi="Times New Roman" w:cs="Times New Roman"/>
          <w:color w:val="000000"/>
          <w:spacing w:val="30"/>
          <w:sz w:val="24"/>
          <w:szCs w:val="24"/>
          <w:bdr w:val="none" w:sz="0" w:space="0" w:color="auto" w:frame="1"/>
        </w:rPr>
        <w:t xml:space="preserve"> những văn bằng, học vị nọ kia chứ không thực sự là trí thức, mặt khác cũng không có lập</w:t>
      </w:r>
      <w:r w:rsidRPr="006442FE">
        <w:rPr>
          <w:rFonts w:ascii="Times New Roman" w:eastAsia="Times New Roman" w:hAnsi="Times New Roman" w:cs="Times New Roman"/>
          <w:color w:val="000000"/>
          <w:spacing w:val="15"/>
          <w:sz w:val="24"/>
          <w:szCs w:val="24"/>
          <w:bdr w:val="none" w:sz="0" w:space="0" w:color="auto" w:frame="1"/>
        </w:rPr>
        <w:t>trường quan điểm, tác phong công nhân thực sự. Đây là một tình trạng chứa đựng nguy cơ của</w:t>
      </w:r>
      <w:r w:rsidRPr="006442FE">
        <w:rPr>
          <w:rFonts w:ascii="Times New Roman" w:eastAsia="Times New Roman" w:hAnsi="Times New Roman" w:cs="Times New Roman"/>
          <w:color w:val="000000"/>
          <w:sz w:val="24"/>
          <w:szCs w:val="24"/>
          <w:bdr w:val="none" w:sz="0" w:space="0" w:color="auto" w:frame="1"/>
        </w:rPr>
        <w:t xml:space="preserve">chủ nghĩa cơ hội trong đội </w:t>
      </w:r>
      <w:proofErr w:type="gramStart"/>
      <w:r w:rsidRPr="006442FE">
        <w:rPr>
          <w:rFonts w:ascii="Times New Roman" w:eastAsia="Times New Roman" w:hAnsi="Times New Roman" w:cs="Times New Roman"/>
          <w:color w:val="000000"/>
          <w:sz w:val="24"/>
          <w:szCs w:val="24"/>
          <w:bdr w:val="none" w:sz="0" w:space="0" w:color="auto" w:frame="1"/>
        </w:rPr>
        <w:t>ngũ</w:t>
      </w:r>
      <w:proofErr w:type="gramEnd"/>
      <w:r w:rsidRPr="006442FE">
        <w:rPr>
          <w:rFonts w:ascii="Times New Roman" w:eastAsia="Times New Roman" w:hAnsi="Times New Roman" w:cs="Times New Roman"/>
          <w:color w:val="000000"/>
          <w:sz w:val="24"/>
          <w:szCs w:val="24"/>
          <w:bdr w:val="none" w:sz="0" w:space="0" w:color="auto" w:frame="1"/>
        </w:rPr>
        <w:t xml:space="preserve"> cán bộ của chúng ta.</w:t>
      </w:r>
    </w:p>
    <w:p w:rsidR="001E69CC" w:rsidRPr="001E69CC" w:rsidRDefault="001E69CC" w:rsidP="001E69CC">
      <w:pPr>
        <w:shd w:val="clear" w:color="auto" w:fill="FFFFFF"/>
        <w:spacing w:after="0" w:line="240" w:lineRule="auto"/>
        <w:rPr>
          <w:rFonts w:ascii="Times New Roman" w:eastAsia="Times New Roman" w:hAnsi="Times New Roman" w:cs="Times New Roman"/>
          <w:color w:val="000000"/>
          <w:sz w:val="24"/>
          <w:szCs w:val="24"/>
        </w:rPr>
      </w:pPr>
      <w:proofErr w:type="gramStart"/>
      <w:r w:rsidRPr="006442FE">
        <w:rPr>
          <w:rFonts w:ascii="Times New Roman" w:eastAsia="Times New Roman" w:hAnsi="Times New Roman" w:cs="Times New Roman"/>
          <w:i/>
          <w:iCs/>
          <w:color w:val="000000"/>
          <w:spacing w:val="-15"/>
          <w:sz w:val="24"/>
          <w:szCs w:val="24"/>
          <w:bdr w:val="none" w:sz="0" w:space="0" w:color="auto" w:frame="1"/>
        </w:rPr>
        <w:t>để</w:t>
      </w:r>
      <w:proofErr w:type="gramEnd"/>
      <w:r w:rsidRPr="006442FE">
        <w:rPr>
          <w:rFonts w:ascii="Times New Roman" w:eastAsia="Times New Roman" w:hAnsi="Times New Roman" w:cs="Times New Roman"/>
          <w:i/>
          <w:iCs/>
          <w:color w:val="000000"/>
          <w:spacing w:val="-15"/>
          <w:sz w:val="24"/>
          <w:szCs w:val="24"/>
          <w:bdr w:val="none" w:sz="0" w:space="0" w:color="auto" w:frame="1"/>
        </w:rPr>
        <w:t xml:space="preserve"> ngọn lửa yêu nước và đại đoàn kết dân tộc sáng mãi</w:t>
      </w:r>
    </w:p>
    <w:p w:rsidR="001E69CC" w:rsidRPr="001E69CC" w:rsidRDefault="001E69CC" w:rsidP="001E69CC">
      <w:pPr>
        <w:shd w:val="clear" w:color="auto" w:fill="FFFFFF"/>
        <w:spacing w:line="240" w:lineRule="auto"/>
        <w:rPr>
          <w:rFonts w:ascii="Times New Roman" w:eastAsia="Times New Roman" w:hAnsi="Times New Roman" w:cs="Times New Roman"/>
          <w:color w:val="000000"/>
          <w:sz w:val="24"/>
          <w:szCs w:val="24"/>
        </w:rPr>
      </w:pPr>
      <w:r w:rsidRPr="006442FE">
        <w:rPr>
          <w:rFonts w:ascii="Times New Roman" w:eastAsia="Times New Roman" w:hAnsi="Times New Roman" w:cs="Times New Roman"/>
          <w:color w:val="000000"/>
          <w:sz w:val="24"/>
          <w:szCs w:val="24"/>
          <w:bdr w:val="none" w:sz="0" w:space="0" w:color="auto" w:frame="1"/>
        </w:rPr>
        <w:t>Chúng ta cần ôn lại mấy bài học lớn của bác:- đất nước vn, giang sơn vn cùng mọi thành quả của nền văn hóa vn không phải là của riêng ai,của một giai cấp hay đảng phái nào, mà là tài sản chung của mọi người vn, của cả dân tộc vn.- đã thế thì mọi người vn đều có trách nhiệm và có quyền được đóng góp vào việc tô điểm chogiang sơn đó, làm giàu thêm và đẹp thêm cho nền văn hóa đó.- lại vì thế nên phải làm sao để cho mọi người vn đều được sống với giang sơn gấm vóc</w:t>
      </w:r>
    </w:p>
    <w:p w:rsidR="00D86D0F" w:rsidRPr="00D86D0F" w:rsidRDefault="00D86D0F" w:rsidP="00D86D0F">
      <w:pPr>
        <w:spacing w:after="0" w:line="240" w:lineRule="auto"/>
        <w:rPr>
          <w:rFonts w:ascii="Times New Roman" w:eastAsia="Times New Roman" w:hAnsi="Times New Roman" w:cs="Times New Roman"/>
          <w:sz w:val="24"/>
          <w:szCs w:val="24"/>
        </w:rPr>
      </w:pPr>
      <w:r w:rsidRPr="00D86D0F">
        <w:rPr>
          <w:rFonts w:ascii="Arial" w:eastAsia="Times New Roman" w:hAnsi="Arial" w:cs="Arial"/>
          <w:b/>
          <w:bCs/>
          <w:color w:val="13468A"/>
          <w:sz w:val="20"/>
          <w:szCs w:val="20"/>
          <w:shd w:val="clear" w:color="auto" w:fill="FFFFFF"/>
        </w:rPr>
        <w:t>Vận dụng mục tiêu độc lập dân tộc và chủ nghĩa xã hội trong Đại hội lần thứ XII của Đảng Cộng sản Việt Nam vào giảng dạy tại Trường Chính trị thành phố Cần Thơ </w:t>
      </w:r>
      <w:r w:rsidRPr="00D86D0F">
        <w:rPr>
          <w:rFonts w:ascii="Times New Roman" w:eastAsia="Times New Roman" w:hAnsi="Times New Roman" w:cs="Times New Roman"/>
          <w:color w:val="000000"/>
          <w:sz w:val="27"/>
          <w:szCs w:val="27"/>
        </w:rPr>
        <w:br/>
      </w:r>
    </w:p>
    <w:p w:rsidR="00D86D0F" w:rsidRPr="00D86D0F" w:rsidRDefault="00D86D0F" w:rsidP="00D86D0F">
      <w:pPr>
        <w:shd w:val="clear" w:color="auto" w:fill="FFFFFF"/>
        <w:spacing w:after="0" w:line="240" w:lineRule="auto"/>
        <w:rPr>
          <w:rFonts w:ascii="Times New Roman" w:eastAsia="Times New Roman" w:hAnsi="Times New Roman" w:cs="Times New Roman"/>
          <w:color w:val="000000"/>
          <w:sz w:val="27"/>
          <w:szCs w:val="27"/>
        </w:rPr>
      </w:pPr>
      <w:proofErr w:type="gramStart"/>
      <w:r w:rsidRPr="00D86D0F">
        <w:rPr>
          <w:rFonts w:ascii="Arial" w:eastAsia="Times New Roman" w:hAnsi="Arial" w:cs="Arial"/>
          <w:b/>
          <w:bCs/>
          <w:color w:val="000000"/>
          <w:sz w:val="20"/>
          <w:szCs w:val="20"/>
        </w:rPr>
        <w:t>Độc lập dân tộc và chủ nghĩa xã hội là mục tiêu cơ bản, cốt lõi mà từ rất sớm đã được Chủ tịch Hồ Chí Minh và nhân dân ta lựa chọn.</w:t>
      </w:r>
      <w:proofErr w:type="gramEnd"/>
      <w:r w:rsidRPr="00D86D0F">
        <w:rPr>
          <w:rFonts w:ascii="Arial" w:eastAsia="Times New Roman" w:hAnsi="Arial" w:cs="Arial"/>
          <w:b/>
          <w:bCs/>
          <w:color w:val="000000"/>
          <w:sz w:val="20"/>
          <w:szCs w:val="20"/>
        </w:rPr>
        <w:t xml:space="preserve"> Con đường đó đã được Đảng và nhân dân ta kiên trì, kiên định phấn đấu thực hiện suốt từ năm 1930 đến nay. </w:t>
      </w:r>
      <w:proofErr w:type="gramStart"/>
      <w:r w:rsidRPr="00D86D0F">
        <w:rPr>
          <w:rFonts w:ascii="Arial" w:eastAsia="Times New Roman" w:hAnsi="Arial" w:cs="Arial"/>
          <w:b/>
          <w:bCs/>
          <w:color w:val="000000"/>
          <w:sz w:val="20"/>
          <w:szCs w:val="20"/>
        </w:rPr>
        <w:t>Tầm quan trọng sống còn của mục tiêu, con đường độc lập dân tộc và chủ nghĩa xã hội đối với dân tộc ta đã được kiểm nghiệm; tính ưu việt của chủ nghĩa xã hội đã được khẳng định trong thực tiễn lịch sử cách mạng Việt Nam.</w:t>
      </w:r>
      <w:proofErr w:type="gramEnd"/>
    </w:p>
    <w:p w:rsidR="00D86D0F" w:rsidRPr="00D86D0F" w:rsidRDefault="00D86D0F" w:rsidP="00D86D0F">
      <w:pPr>
        <w:spacing w:after="0" w:line="240" w:lineRule="auto"/>
        <w:rPr>
          <w:rFonts w:ascii="Times New Roman" w:eastAsia="Times New Roman" w:hAnsi="Times New Roman" w:cs="Times New Roman"/>
          <w:sz w:val="24"/>
          <w:szCs w:val="24"/>
        </w:rPr>
      </w:pPr>
    </w:p>
    <w:tbl>
      <w:tblPr>
        <w:tblW w:w="15" w:type="dxa"/>
        <w:jc w:val="center"/>
        <w:tblCellSpacing w:w="0" w:type="dxa"/>
        <w:tblCellMar>
          <w:top w:w="60" w:type="dxa"/>
          <w:left w:w="60" w:type="dxa"/>
          <w:bottom w:w="60" w:type="dxa"/>
          <w:right w:w="60" w:type="dxa"/>
        </w:tblCellMar>
        <w:tblLook w:val="04A0" w:firstRow="1" w:lastRow="0" w:firstColumn="1" w:lastColumn="0" w:noHBand="0" w:noVBand="1"/>
      </w:tblPr>
      <w:tblGrid>
        <w:gridCol w:w="126"/>
      </w:tblGrid>
      <w:tr w:rsidR="00D86D0F" w:rsidRPr="00D86D0F" w:rsidTr="00D86D0F">
        <w:trPr>
          <w:tblCellSpacing w:w="0" w:type="dxa"/>
          <w:jc w:val="center"/>
        </w:trPr>
        <w:tc>
          <w:tcPr>
            <w:tcW w:w="0" w:type="auto"/>
            <w:vAlign w:val="center"/>
            <w:hideMark/>
          </w:tcPr>
          <w:p w:rsidR="00D86D0F" w:rsidRPr="00D86D0F" w:rsidRDefault="00D86D0F" w:rsidP="00D86D0F">
            <w:pPr>
              <w:spacing w:after="0" w:line="240" w:lineRule="auto"/>
              <w:jc w:val="center"/>
              <w:rPr>
                <w:rFonts w:ascii="Times New Roman" w:eastAsia="Times New Roman" w:hAnsi="Times New Roman" w:cs="Times New Roman"/>
                <w:sz w:val="24"/>
                <w:szCs w:val="24"/>
              </w:rPr>
            </w:pPr>
          </w:p>
        </w:tc>
      </w:tr>
    </w:tbl>
    <w:p w:rsidR="00D86D0F" w:rsidRPr="00D86D0F" w:rsidRDefault="00D86D0F" w:rsidP="00D86D0F">
      <w:pPr>
        <w:shd w:val="clear" w:color="auto" w:fill="FFFFFF"/>
        <w:spacing w:before="120" w:after="120" w:line="240" w:lineRule="auto"/>
        <w:ind w:firstLine="720"/>
        <w:jc w:val="both"/>
        <w:rPr>
          <w:rFonts w:ascii="Times New Roman" w:eastAsia="Times New Roman" w:hAnsi="Times New Roman" w:cs="Times New Roman"/>
          <w:color w:val="000000"/>
          <w:sz w:val="24"/>
          <w:szCs w:val="24"/>
        </w:rPr>
      </w:pPr>
      <w:r w:rsidRPr="00D86D0F">
        <w:rPr>
          <w:rFonts w:ascii="Times New Roman" w:eastAsia="Times New Roman" w:hAnsi="Times New Roman" w:cs="Times New Roman"/>
          <w:color w:val="000000"/>
          <w:sz w:val="26"/>
          <w:szCs w:val="26"/>
        </w:rPr>
        <w:lastRenderedPageBreak/>
        <w:t>Về lý luận và thực tiễn lịch sử đã khẳng định con đường độc lập dân tộc và chủ nghĩa xã hội mà nhân dân ta đã và đang thực hiện là hoàn toàn đúng đắn, phù hợp với xu thế thời đại và sự phát triển đặc thù của dân tộc Việt Nam. Đại hội lần thứ XII của Đảng Cộng sản Việt Nam (Đại hội XII) tiếp tục kiên định và hiện thực hóa con đường ấy, xây dựng thành công chủ nghĩa xã hội và bảo vệ vững chắc Tổ quốc Việt Nam xã hội chủ nghĩa là mục tiêu mà Đảng và nhân dân ta đang hướng tới.</w:t>
      </w:r>
    </w:p>
    <w:p w:rsidR="00D86D0F" w:rsidRPr="00D86D0F" w:rsidRDefault="00D86D0F" w:rsidP="00D86D0F">
      <w:pPr>
        <w:shd w:val="clear" w:color="auto" w:fill="FFFFFF"/>
        <w:spacing w:before="120" w:after="120" w:line="240" w:lineRule="auto"/>
        <w:ind w:firstLine="720"/>
        <w:jc w:val="both"/>
        <w:rPr>
          <w:rFonts w:ascii="Times New Roman" w:eastAsia="Times New Roman" w:hAnsi="Times New Roman" w:cs="Times New Roman"/>
          <w:color w:val="000000"/>
          <w:sz w:val="24"/>
          <w:szCs w:val="24"/>
        </w:rPr>
      </w:pPr>
      <w:r w:rsidRPr="00D86D0F">
        <w:rPr>
          <w:rFonts w:ascii="Times New Roman" w:eastAsia="Times New Roman" w:hAnsi="Times New Roman" w:cs="Times New Roman"/>
          <w:color w:val="000000"/>
          <w:sz w:val="26"/>
          <w:szCs w:val="26"/>
        </w:rPr>
        <w:t xml:space="preserve">Tính đúng đắn và phù hợp của con đường độc lập dân tộc và chủ nghĩa xã hội đã được khẳng định về mặt lịch sử, được luận giải rõ ràng về lý luận và được kiểm nghiệm về mặt thực tiễn. Trong suốt hành trình tìm tòi, khảo nghiệm con đường cứu nước của Chủ tịch Hồ Chi Minh, lý luận cách mạng vô sản của Chủ nghĩa Mác – Lênin đã được Người vận dụng, bổ sung và phát triển cho phù hợp với đặc thù của cách mạng Việt Nam – một nước thuộc địa nửa phong kiến. Con đường này phải trãi qua hai giai đoạn cách mạng: Cách mạng dân tộc dân chủ nhân dân và cách mạng xã hội chủ nghĩa với mục tiêu cốt lõi là giải phóng dân tộc, giả phóng giai cấp và giải phóng con người một cách triệt để. </w:t>
      </w:r>
      <w:proofErr w:type="gramStart"/>
      <w:r w:rsidRPr="00D86D0F">
        <w:rPr>
          <w:rFonts w:ascii="Times New Roman" w:eastAsia="Times New Roman" w:hAnsi="Times New Roman" w:cs="Times New Roman"/>
          <w:color w:val="000000"/>
          <w:sz w:val="26"/>
          <w:szCs w:val="26"/>
        </w:rPr>
        <w:t>Mục tiêu, lý tưởng và con đường ấy đã và đang ngày càng biểu hiện sinh động trong cuộc sống hiện thực của cách mạng Việt Nam.</w:t>
      </w:r>
      <w:proofErr w:type="gramEnd"/>
    </w:p>
    <w:p w:rsidR="00D86D0F" w:rsidRPr="00D86D0F" w:rsidRDefault="00D86D0F" w:rsidP="00D86D0F">
      <w:pPr>
        <w:shd w:val="clear" w:color="auto" w:fill="FFFFFF"/>
        <w:spacing w:before="120" w:after="120" w:line="240" w:lineRule="auto"/>
        <w:ind w:firstLine="720"/>
        <w:jc w:val="both"/>
        <w:rPr>
          <w:rFonts w:ascii="Times New Roman" w:eastAsia="Times New Roman" w:hAnsi="Times New Roman" w:cs="Times New Roman"/>
          <w:color w:val="000000"/>
          <w:sz w:val="24"/>
          <w:szCs w:val="24"/>
        </w:rPr>
      </w:pPr>
      <w:proofErr w:type="gramStart"/>
      <w:r w:rsidRPr="00D86D0F">
        <w:rPr>
          <w:rFonts w:ascii="Times New Roman" w:eastAsia="Times New Roman" w:hAnsi="Times New Roman" w:cs="Times New Roman"/>
          <w:color w:val="000000"/>
          <w:sz w:val="26"/>
          <w:szCs w:val="26"/>
        </w:rPr>
        <w:t>Trong những năm qua, việc thực hiện mục tiêu độc lập độc lập dân tộc và chủ nghĩa xã hội trước tình hình thế giới và trong nước có những diễn biến phức tạp, sự nghiệp cách mạng của nhân dân ta phải đối mặt với nhiều khó khăn, thách thức.</w:t>
      </w:r>
      <w:proofErr w:type="gramEnd"/>
      <w:r w:rsidRPr="00D86D0F">
        <w:rPr>
          <w:rFonts w:ascii="Times New Roman" w:eastAsia="Times New Roman" w:hAnsi="Times New Roman" w:cs="Times New Roman"/>
          <w:color w:val="000000"/>
          <w:sz w:val="26"/>
          <w:szCs w:val="26"/>
        </w:rPr>
        <w:t xml:space="preserve"> Tuy nhiên, với cách tiếp cận thực tế đặc thù và xuất phát điểm của Việt Nam, như Đại hội lần thứ XII của Đảng ta đã đánh giá: </w:t>
      </w:r>
      <w:r w:rsidRPr="00D86D0F">
        <w:rPr>
          <w:rFonts w:ascii="Times New Roman" w:eastAsia="Times New Roman" w:hAnsi="Times New Roman" w:cs="Times New Roman"/>
          <w:i/>
          <w:iCs/>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sức mạnh về mọi mặt của đất nước được nâng lên; quốc phòng, an ninh được tăng cường; độc lập, chủ quyền, thống nhất, toàn vẹn lãnh thổ của Tổ quốc, hoà bình, ổn định được giữ vững để phát triển đất nước. </w:t>
      </w:r>
      <w:proofErr w:type="gramStart"/>
      <w:r w:rsidRPr="00D86D0F">
        <w:rPr>
          <w:rFonts w:ascii="Times New Roman" w:eastAsia="Times New Roman" w:hAnsi="Times New Roman" w:cs="Times New Roman"/>
          <w:i/>
          <w:iCs/>
          <w:color w:val="000000"/>
          <w:sz w:val="26"/>
          <w:szCs w:val="26"/>
        </w:rPr>
        <w:t>An</w:t>
      </w:r>
      <w:proofErr w:type="gramEnd"/>
      <w:r w:rsidRPr="00D86D0F">
        <w:rPr>
          <w:rFonts w:ascii="Times New Roman" w:eastAsia="Times New Roman" w:hAnsi="Times New Roman" w:cs="Times New Roman"/>
          <w:i/>
          <w:iCs/>
          <w:color w:val="000000"/>
          <w:sz w:val="26"/>
          <w:szCs w:val="26"/>
        </w:rPr>
        <w:t xml:space="preserve"> sinh xã hội được quan tâm nhiều hơn và cơ bản được bảo đảm, đời sống của các tầng lớp nhân dân tiếp tục được cải thiện. </w:t>
      </w:r>
      <w:proofErr w:type="gramStart"/>
      <w:r w:rsidRPr="00D86D0F">
        <w:rPr>
          <w:rFonts w:ascii="Times New Roman" w:eastAsia="Times New Roman" w:hAnsi="Times New Roman" w:cs="Times New Roman"/>
          <w:i/>
          <w:iCs/>
          <w:color w:val="000000"/>
          <w:sz w:val="26"/>
          <w:szCs w:val="26"/>
        </w:rPr>
        <w:t>Dân chủ xã hội chủ nghĩa và sức mạnh đại đoàn kết toàn dân tộc tiếp tục được phát huy.</w:t>
      </w:r>
      <w:proofErr w:type="gramEnd"/>
      <w:r w:rsidRPr="00D86D0F">
        <w:rPr>
          <w:rFonts w:ascii="Times New Roman" w:eastAsia="Times New Roman" w:hAnsi="Times New Roman" w:cs="Times New Roman"/>
          <w:i/>
          <w:iCs/>
          <w:color w:val="000000"/>
          <w:sz w:val="26"/>
          <w:szCs w:val="26"/>
        </w:rPr>
        <w:t xml:space="preserve"> </w:t>
      </w:r>
      <w:proofErr w:type="gramStart"/>
      <w:r w:rsidRPr="00D86D0F">
        <w:rPr>
          <w:rFonts w:ascii="Times New Roman" w:eastAsia="Times New Roman" w:hAnsi="Times New Roman" w:cs="Times New Roman"/>
          <w:i/>
          <w:iCs/>
          <w:color w:val="000000"/>
          <w:sz w:val="26"/>
          <w:szCs w:val="26"/>
        </w:rPr>
        <w:t>Quan hệ đối ngoại, hội nhập quốc tế ngày càng sâu rộng, hiệu quả.</w:t>
      </w:r>
      <w:proofErr w:type="gramEnd"/>
      <w:r w:rsidRPr="00D86D0F">
        <w:rPr>
          <w:rFonts w:ascii="Times New Roman" w:eastAsia="Times New Roman" w:hAnsi="Times New Roman" w:cs="Times New Roman"/>
          <w:i/>
          <w:iCs/>
          <w:color w:val="000000"/>
          <w:sz w:val="26"/>
          <w:szCs w:val="26"/>
        </w:rPr>
        <w:t xml:space="preserve"> </w:t>
      </w:r>
      <w:proofErr w:type="gramStart"/>
      <w:r w:rsidRPr="00D86D0F">
        <w:rPr>
          <w:rFonts w:ascii="Times New Roman" w:eastAsia="Times New Roman" w:hAnsi="Times New Roman" w:cs="Times New Roman"/>
          <w:i/>
          <w:iCs/>
          <w:color w:val="000000"/>
          <w:sz w:val="26"/>
          <w:szCs w:val="26"/>
        </w:rPr>
        <w:t>Vị thế, uy tín quốc tế của nước ta tiếp tục được nâng cao”</w:t>
      </w:r>
      <w:r w:rsidRPr="00D86D0F">
        <w:rPr>
          <w:rFonts w:ascii="Times New Roman" w:eastAsia="Times New Roman" w:hAnsi="Times New Roman" w:cs="Times New Roman"/>
          <w:color w:val="000000"/>
          <w:sz w:val="26"/>
          <w:szCs w:val="26"/>
        </w:rPr>
        <w:t>.</w:t>
      </w:r>
      <w:proofErr w:type="gramEnd"/>
      <w:r w:rsidRPr="00D86D0F">
        <w:rPr>
          <w:rFonts w:ascii="Times New Roman" w:eastAsia="Times New Roman" w:hAnsi="Times New Roman" w:cs="Times New Roman"/>
          <w:color w:val="000000"/>
          <w:sz w:val="26"/>
          <w:szCs w:val="26"/>
        </w:rPr>
        <w:t>  Có thể thấy rõ, những thành tựu không hề nhỏ đó đã tạo tiền đề quan trọng để nước ta tiếp tục đổi mới và phát triển mạnh mẽ tiếp tục con đường cách mạng độc lập dân tộc và chủ nghĩa xã hội trong những năm sắp tới. Qua đó càng khẳng định đường lối đổi mới đất nước của Đảng là đúng đắn, </w:t>
      </w:r>
      <w:r w:rsidRPr="00D86D0F">
        <w:rPr>
          <w:rFonts w:ascii="Times New Roman" w:eastAsia="Times New Roman" w:hAnsi="Times New Roman" w:cs="Times New Roman"/>
          <w:color w:val="000000"/>
          <w:spacing w:val="-2"/>
          <w:sz w:val="26"/>
          <w:szCs w:val="26"/>
        </w:rPr>
        <w:t>sáng tạo; con đường đi lên chủ nghĩa xã hội của nước ta là phù hợp với thực tiễn của Việt Nam và xu thế phát triển của lịch sử. Kiên định mục tiêu độc lập dân tộc và chủ nghĩa xã là để giữ vững độc lập dân tộc, chủ quyền quốc gia được tốt nhất, vững chắc nhất và điều cốt yếu quan trong vẫn là để nhân dân ta có cuộc sống ấm no, tự do, hạnh phúc thực sự như lúc sinh thời Chủ tịch Hồ Chí Minh đã hằng mong ước.</w:t>
      </w:r>
    </w:p>
    <w:p w:rsidR="00D86D0F" w:rsidRPr="00D86D0F" w:rsidRDefault="00D86D0F" w:rsidP="00D86D0F">
      <w:pPr>
        <w:shd w:val="clear" w:color="auto" w:fill="FFFFFF"/>
        <w:spacing w:before="120" w:after="120" w:line="240" w:lineRule="auto"/>
        <w:ind w:firstLine="720"/>
        <w:jc w:val="both"/>
        <w:rPr>
          <w:rFonts w:ascii="Times New Roman" w:eastAsia="Times New Roman" w:hAnsi="Times New Roman" w:cs="Times New Roman"/>
          <w:color w:val="000000"/>
          <w:sz w:val="24"/>
          <w:szCs w:val="24"/>
        </w:rPr>
      </w:pPr>
      <w:r w:rsidRPr="00D86D0F">
        <w:rPr>
          <w:rFonts w:ascii="Times New Roman" w:eastAsia="Times New Roman" w:hAnsi="Times New Roman" w:cs="Times New Roman"/>
          <w:color w:val="000000"/>
          <w:sz w:val="26"/>
          <w:szCs w:val="26"/>
        </w:rPr>
        <w:t>Kiên định con đường độc lập dân tộc và chủ nghĩa xã hội, Đại hội lần thứ XII của Đảng khẳng định trong giai đoạn hiện nay cần tiếp tục giải quyết tốt các mối quan hệ lớn: quan hệ giữa đổi mới, ổn định và phát triển; giữa đổi mới kinh tế và đổi mới chính trị; giữa tuân theo các quy luật thị trường và bảo đảm định hướng xã hội chủ nghĩa; giữa phát triển lực lượng sản xuất và xây dựng, hoàn thiện từng bước quan hệ sản xuất xã hội chủ nghĩa; giữa Nhà nước và thị trường;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w:t>
      </w:r>
    </w:p>
    <w:p w:rsidR="00D86D0F" w:rsidRPr="00D86D0F" w:rsidRDefault="00D86D0F" w:rsidP="00D86D0F">
      <w:pPr>
        <w:shd w:val="clear" w:color="auto" w:fill="FFFFFF"/>
        <w:spacing w:before="120" w:after="120" w:line="240" w:lineRule="auto"/>
        <w:ind w:firstLine="720"/>
        <w:jc w:val="both"/>
        <w:rPr>
          <w:rFonts w:ascii="Times New Roman" w:eastAsia="Times New Roman" w:hAnsi="Times New Roman" w:cs="Times New Roman"/>
          <w:color w:val="000000"/>
          <w:sz w:val="24"/>
          <w:szCs w:val="24"/>
        </w:rPr>
      </w:pPr>
      <w:r w:rsidRPr="00D86D0F">
        <w:rPr>
          <w:rFonts w:ascii="Times New Roman" w:eastAsia="Times New Roman" w:hAnsi="Times New Roman" w:cs="Times New Roman"/>
          <w:color w:val="000000"/>
          <w:sz w:val="26"/>
          <w:szCs w:val="26"/>
        </w:rPr>
        <w:lastRenderedPageBreak/>
        <w:t>Đại hội lần thứ XII của Đảng xác định rõ: </w:t>
      </w:r>
      <w:r w:rsidRPr="00D86D0F">
        <w:rPr>
          <w:rFonts w:ascii="Times New Roman" w:eastAsia="Times New Roman" w:hAnsi="Times New Roman" w:cs="Times New Roman"/>
          <w:i/>
          <w:iCs/>
          <w:color w:val="000000"/>
          <w:sz w:val="26"/>
          <w:szCs w:val="26"/>
        </w:rPr>
        <w:t>“Phát triển kinh tế - xã hội là trung tâm; xây dựng Đảng là then chốt; phát triển văn hoá là nền tảng tinh thần của xã hội; bảo đảm quốc phòng và an ninh là nhiệm vụ trọng yếu, thường xuyên”.</w:t>
      </w:r>
      <w:r w:rsidRPr="00D86D0F">
        <w:rPr>
          <w:rFonts w:ascii="Times New Roman" w:eastAsia="Times New Roman" w:hAnsi="Times New Roman" w:cs="Times New Roman"/>
          <w:color w:val="000000"/>
          <w:sz w:val="26"/>
          <w:szCs w:val="26"/>
        </w:rPr>
        <w:t>Có thể nhận thấy, Đảng ta luôn đặt nhiệm vụ phát triển kinh tế gắn bó chặt chẽ với các lĩnh vực của đời sống xã hội, nhằm thực hiện thắng lợi mục tiêu dân giàu, nước mạnh, dân chủ, công bằng, văn minh. Đồng thời, khẳng định rõ quyết tâm của toàn Đảng, toàn dân và toàn quân ta là “tận dụng thời cơ, vượt qua khó khăn, thách thức, nâng cao năng lực lãnh đạo và sức chiến đấu của Đảng, hiệu lực, hiệu quả quản lý của Nhà nước, phát huy sức mạnh toàn dân tộc, đẩy mạnh toàn diện và đồng bộ công cuộc đổi mới, phát triển đất nước nhanh và bền vững. Điều đó tuyệt nhiên không phải là “xa rời” mục tiêu độc lập dân tộc và chủ nghĩa xã hội, mà là để hiện thực hóa những mục tiêu độc lập dân tộc và chủ nghĩa xã hội ở nước ta.</w:t>
      </w:r>
    </w:p>
    <w:p w:rsidR="00D86D0F" w:rsidRPr="00D86D0F" w:rsidRDefault="00D86D0F" w:rsidP="00D86D0F">
      <w:pPr>
        <w:shd w:val="clear" w:color="auto" w:fill="FFFFFF"/>
        <w:spacing w:before="120" w:after="120" w:line="240" w:lineRule="auto"/>
        <w:jc w:val="both"/>
        <w:rPr>
          <w:rFonts w:ascii="Times New Roman" w:eastAsia="Times New Roman" w:hAnsi="Times New Roman" w:cs="Times New Roman"/>
          <w:color w:val="000000"/>
          <w:sz w:val="24"/>
          <w:szCs w:val="24"/>
        </w:rPr>
      </w:pPr>
      <w:r w:rsidRPr="00D86D0F">
        <w:rPr>
          <w:rFonts w:ascii="Times New Roman" w:eastAsia="Times New Roman" w:hAnsi="Times New Roman" w:cs="Times New Roman"/>
          <w:color w:val="000000"/>
          <w:sz w:val="26"/>
          <w:szCs w:val="26"/>
        </w:rPr>
        <w:t>            </w:t>
      </w:r>
      <w:r w:rsidRPr="00D86D0F">
        <w:rPr>
          <w:rFonts w:ascii="Times New Roman" w:eastAsia="Times New Roman" w:hAnsi="Times New Roman" w:cs="Times New Roman"/>
          <w:color w:val="000000"/>
          <w:sz w:val="26"/>
          <w:szCs w:val="26"/>
          <w:shd w:val="clear" w:color="auto" w:fill="FFFFFF"/>
        </w:rPr>
        <w:t>Kiên định mục tiêu độc lập dân tộc gắn liền với chủ nghĩa xã hội là con đường duy nhất đúng mà toàn Đảng, toàn dân Việt Nam đã và đang kiên trì, bền bỉ, quyết tâm thực hiện. Sự nghiệp xây dựng thành công chủ nghĩa xã hội và bảo vệ vững chắc Tổ quốc Việt Nam xã hội chủ nghĩa được Đảng ta lãnh đạo thể hiện trong nội dung của Cương lĩnh Chính trị, đường lối, chủ trương, chính sách của Đảng, bảo đảm tính định hướng chính trị cho sự phát triển đất nước, tạo cơ sở cho tổ chức và hoạt động của cả hệ thống chính trị và toàn xã hội hướng tới mục tiêu: Dân giàu, nước mạnh, dân chủ, công bằng, văn minh.</w:t>
      </w:r>
    </w:p>
    <w:p w:rsidR="00D86D0F" w:rsidRPr="00D86D0F" w:rsidRDefault="00D86D0F" w:rsidP="00D86D0F">
      <w:pPr>
        <w:shd w:val="clear" w:color="auto" w:fill="FFFFFF"/>
        <w:spacing w:before="120" w:after="120" w:line="240" w:lineRule="auto"/>
        <w:ind w:firstLine="567"/>
        <w:jc w:val="both"/>
        <w:rPr>
          <w:rFonts w:ascii="Times New Roman" w:eastAsia="Times New Roman" w:hAnsi="Times New Roman" w:cs="Times New Roman"/>
          <w:color w:val="000000"/>
          <w:sz w:val="24"/>
          <w:szCs w:val="24"/>
        </w:rPr>
      </w:pPr>
      <w:r w:rsidRPr="00D86D0F">
        <w:rPr>
          <w:rFonts w:ascii="Times New Roman" w:eastAsia="Times New Roman" w:hAnsi="Times New Roman" w:cs="Times New Roman"/>
          <w:color w:val="000000"/>
          <w:sz w:val="26"/>
          <w:szCs w:val="26"/>
          <w:shd w:val="clear" w:color="auto" w:fill="FFFFFF"/>
        </w:rPr>
        <w:t>Vận dụng nội dung về lý luận và thực tiễn trên của Đại hội Đảng toàn quốc lần thứ XII vào nội dung giảng dạy tại Trường Chính trị nói chung và định hướng học viên gắn lý luận với thực tiễn cách mạng giai đoạn hiện nay là thực sự cần thiết. Đặc biệt là kiên định con đường cách mạng Việt Nam độc lập dân tộc gắn liền với chủ nghĩa xã hội mà Chủ tịch Hồ Chí Minh và nhân dân ta đã lựa chọn, con đường đó đã được Đảng ta cụ thể và thực hiện qua từng giai đoạn cách mạng. Để thực hiện được mục tiêu mà Đảng và nhân dân ta đã lựa chọn, là giảng viên của Trường chính trị, Tôi xin đề xuất một số nội dung cụ thể như sau:</w:t>
      </w:r>
    </w:p>
    <w:p w:rsidR="00D86D0F" w:rsidRPr="00D86D0F" w:rsidRDefault="00D86D0F" w:rsidP="00D86D0F">
      <w:pPr>
        <w:shd w:val="clear" w:color="auto" w:fill="FFFFFF"/>
        <w:spacing w:before="120" w:after="120" w:line="240" w:lineRule="auto"/>
        <w:ind w:firstLine="567"/>
        <w:jc w:val="both"/>
        <w:rPr>
          <w:rFonts w:ascii="Times New Roman" w:eastAsia="Times New Roman" w:hAnsi="Times New Roman" w:cs="Times New Roman"/>
          <w:color w:val="000000"/>
          <w:sz w:val="24"/>
          <w:szCs w:val="24"/>
        </w:rPr>
      </w:pPr>
      <w:proofErr w:type="gramStart"/>
      <w:r w:rsidRPr="00D86D0F">
        <w:rPr>
          <w:rFonts w:ascii="Times New Roman" w:eastAsia="Times New Roman" w:hAnsi="Times New Roman" w:cs="Times New Roman"/>
          <w:i/>
          <w:iCs/>
          <w:color w:val="000000"/>
          <w:sz w:val="26"/>
          <w:szCs w:val="26"/>
          <w:shd w:val="clear" w:color="auto" w:fill="FFFFFF"/>
        </w:rPr>
        <w:t>Trước hết,</w:t>
      </w:r>
      <w:r w:rsidRPr="00D86D0F">
        <w:rPr>
          <w:rFonts w:ascii="Times New Roman" w:eastAsia="Times New Roman" w:hAnsi="Times New Roman" w:cs="Times New Roman"/>
          <w:color w:val="000000"/>
          <w:sz w:val="26"/>
          <w:szCs w:val="26"/>
          <w:shd w:val="clear" w:color="auto" w:fill="FFFFFF"/>
        </w:rPr>
        <w:t> cần định hướng cho học viên nhận thức rõ thực tiễn tình hình thế giới, khu vực tiếp tục diễn biến phức tạp, khó lường; xu hướng toàn cầu hóa, hội nhập quốc tế diễn ra sâu rộng.</w:t>
      </w:r>
      <w:proofErr w:type="gramEnd"/>
      <w:r w:rsidRPr="00D86D0F">
        <w:rPr>
          <w:rFonts w:ascii="Times New Roman" w:eastAsia="Times New Roman" w:hAnsi="Times New Roman" w:cs="Times New Roman"/>
          <w:color w:val="000000"/>
          <w:sz w:val="26"/>
          <w:szCs w:val="26"/>
          <w:shd w:val="clear" w:color="auto" w:fill="FFFFFF"/>
        </w:rPr>
        <w:t xml:space="preserve"> </w:t>
      </w:r>
      <w:proofErr w:type="gramStart"/>
      <w:r w:rsidRPr="00D86D0F">
        <w:rPr>
          <w:rFonts w:ascii="Times New Roman" w:eastAsia="Times New Roman" w:hAnsi="Times New Roman" w:cs="Times New Roman"/>
          <w:color w:val="000000"/>
          <w:sz w:val="26"/>
          <w:szCs w:val="26"/>
          <w:shd w:val="clear" w:color="auto" w:fill="FFFFFF"/>
        </w:rPr>
        <w:t>Điều đó, tác động nhiều chiều đến sự nghiệp xây dựng và bảo vệ Tổ quốc của nhân dân ta.</w:t>
      </w:r>
      <w:proofErr w:type="gramEnd"/>
      <w:r w:rsidRPr="00D86D0F">
        <w:rPr>
          <w:rFonts w:ascii="Times New Roman" w:eastAsia="Times New Roman" w:hAnsi="Times New Roman" w:cs="Times New Roman"/>
          <w:color w:val="000000"/>
          <w:sz w:val="26"/>
          <w:szCs w:val="26"/>
          <w:shd w:val="clear" w:color="auto" w:fill="FFFFFF"/>
        </w:rPr>
        <w:t xml:space="preserve"> Đáng chú ý là, các thế lực thù địch tiếp tục tăng cường hoạt động chống phá trên tất cả các lĩnh vực, hòng xóa bỏ vai trò lãnh đạo của Đảng và chế độ xã hội chủ nghĩa ở nước ta. </w:t>
      </w:r>
      <w:proofErr w:type="gramStart"/>
      <w:r w:rsidRPr="00D86D0F">
        <w:rPr>
          <w:rFonts w:ascii="Times New Roman" w:eastAsia="Times New Roman" w:hAnsi="Times New Roman" w:cs="Times New Roman"/>
          <w:color w:val="000000"/>
          <w:sz w:val="26"/>
          <w:szCs w:val="26"/>
          <w:shd w:val="clear" w:color="auto" w:fill="FFFFFF"/>
        </w:rPr>
        <w:t>Những yếu tố bên trong, bên ngoài đang tồn tại đan xen, vừa tạo cơ hội, vừa làm phát sinh thách thức mới.</w:t>
      </w:r>
      <w:proofErr w:type="gramEnd"/>
      <w:r w:rsidRPr="00D86D0F">
        <w:rPr>
          <w:rFonts w:ascii="Times New Roman" w:eastAsia="Times New Roman" w:hAnsi="Times New Roman" w:cs="Times New Roman"/>
          <w:color w:val="000000"/>
          <w:sz w:val="26"/>
          <w:szCs w:val="26"/>
          <w:shd w:val="clear" w:color="auto" w:fill="FFFFFF"/>
        </w:rPr>
        <w:t xml:space="preserve"> Trong nội bộ, tệ quan liêu, tham nhũng, suy thoái về tư tưởng chính trị, đạo đức, lối sống là mầm mống “tự diễn biến”, “tự chuyển hóa” không thể xem thường. Vì thế, hơn bao giờ hết, toàn thể dân tộc Việt Nam mà trước hết là đội ngũ cán bộ đảng viên phải nắm vững và kiên định mục tiêu độc lập dân tộc gắn với chủ nghĩa xã hội, thường xuyên nêu cao cảnh giác, chủ động ứng phó có hiệu quả với mọi tình huống, bảo vệ vững chắc độc lập, chủ quyền, thống nhất, toàn vẹn lãnh thổ; bảo vệ Đảng, Nhà nước, nhân dân và chế độ xã hội chủ nghĩa.</w:t>
      </w:r>
    </w:p>
    <w:p w:rsidR="00D86D0F" w:rsidRPr="00D86D0F" w:rsidRDefault="00D86D0F" w:rsidP="00D86D0F">
      <w:pPr>
        <w:shd w:val="clear" w:color="auto" w:fill="FFFFFF"/>
        <w:spacing w:before="120" w:after="120" w:line="240" w:lineRule="auto"/>
        <w:ind w:firstLine="567"/>
        <w:jc w:val="both"/>
        <w:rPr>
          <w:rFonts w:ascii="Times New Roman" w:eastAsia="Times New Roman" w:hAnsi="Times New Roman" w:cs="Times New Roman"/>
          <w:color w:val="000000"/>
          <w:sz w:val="24"/>
          <w:szCs w:val="24"/>
        </w:rPr>
      </w:pPr>
      <w:proofErr w:type="gramStart"/>
      <w:r w:rsidRPr="00D86D0F">
        <w:rPr>
          <w:rFonts w:ascii="Times New Roman" w:eastAsia="Times New Roman" w:hAnsi="Times New Roman" w:cs="Times New Roman"/>
          <w:i/>
          <w:iCs/>
          <w:color w:val="000000"/>
          <w:sz w:val="26"/>
          <w:szCs w:val="26"/>
          <w:shd w:val="clear" w:color="auto" w:fill="FFFFFF"/>
        </w:rPr>
        <w:t>Thứ hai</w:t>
      </w:r>
      <w:r w:rsidRPr="00D86D0F">
        <w:rPr>
          <w:rFonts w:ascii="Times New Roman" w:eastAsia="Times New Roman" w:hAnsi="Times New Roman" w:cs="Times New Roman"/>
          <w:color w:val="000000"/>
          <w:sz w:val="26"/>
          <w:szCs w:val="26"/>
          <w:shd w:val="clear" w:color="auto" w:fill="FFFFFF"/>
        </w:rPr>
        <w:t>, phải quán triệt cho học viên nắm vững, thấu suốt nội hàm của độc lập dân tộc và chủ nghĩa xã hội trong điều kiện mới.</w:t>
      </w:r>
      <w:proofErr w:type="gramEnd"/>
      <w:r w:rsidRPr="00D86D0F">
        <w:rPr>
          <w:rFonts w:ascii="Times New Roman" w:eastAsia="Times New Roman" w:hAnsi="Times New Roman" w:cs="Times New Roman"/>
          <w:color w:val="000000"/>
          <w:sz w:val="26"/>
          <w:szCs w:val="26"/>
          <w:shd w:val="clear" w:color="auto" w:fill="FFFFFF"/>
        </w:rPr>
        <w:t xml:space="preserve"> </w:t>
      </w:r>
      <w:proofErr w:type="gramStart"/>
      <w:r w:rsidRPr="00D86D0F">
        <w:rPr>
          <w:rFonts w:ascii="Times New Roman" w:eastAsia="Times New Roman" w:hAnsi="Times New Roman" w:cs="Times New Roman"/>
          <w:color w:val="000000"/>
          <w:sz w:val="26"/>
          <w:szCs w:val="26"/>
          <w:shd w:val="clear" w:color="auto" w:fill="FFFFFF"/>
        </w:rPr>
        <w:t>Đây là vấn đề rất quan trọng, làm cơ sở để xác định nội dung và những bước đi phù hợp.</w:t>
      </w:r>
      <w:proofErr w:type="gramEnd"/>
      <w:r w:rsidRPr="00D86D0F">
        <w:rPr>
          <w:rFonts w:ascii="Times New Roman" w:eastAsia="Times New Roman" w:hAnsi="Times New Roman" w:cs="Times New Roman"/>
          <w:color w:val="000000"/>
          <w:sz w:val="26"/>
          <w:szCs w:val="26"/>
          <w:shd w:val="clear" w:color="auto" w:fill="FFFFFF"/>
        </w:rPr>
        <w:t xml:space="preserve"> </w:t>
      </w:r>
      <w:proofErr w:type="gramStart"/>
      <w:r w:rsidRPr="00D86D0F">
        <w:rPr>
          <w:rFonts w:ascii="Times New Roman" w:eastAsia="Times New Roman" w:hAnsi="Times New Roman" w:cs="Times New Roman"/>
          <w:color w:val="000000"/>
          <w:sz w:val="26"/>
          <w:szCs w:val="26"/>
          <w:shd w:val="clear" w:color="auto" w:fill="FFFFFF"/>
        </w:rPr>
        <w:t>độc</w:t>
      </w:r>
      <w:proofErr w:type="gramEnd"/>
      <w:r w:rsidRPr="00D86D0F">
        <w:rPr>
          <w:rFonts w:ascii="Times New Roman" w:eastAsia="Times New Roman" w:hAnsi="Times New Roman" w:cs="Times New Roman"/>
          <w:color w:val="000000"/>
          <w:sz w:val="26"/>
          <w:szCs w:val="26"/>
          <w:shd w:val="clear" w:color="auto" w:fill="FFFFFF"/>
        </w:rPr>
        <w:t xml:space="preserve"> lập dân tộc phải được nhận thức một cách triệt để, toàn diện trên tất cả các lĩnh vực của đời sống xã hội. Trong đó, vấn đề tiên quyết, cơ bản nhất là giữ vững độc lập, tự chủ về đường lối chính trị của Đảng, bảo đảm định hướng đúng đắn và duy nhất con đường đi lên chủ nghĩa xã hội ở Việt Nam không bị lệ thuộc vào bất cứ thế lực </w:t>
      </w:r>
      <w:r w:rsidRPr="00D86D0F">
        <w:rPr>
          <w:rFonts w:ascii="Times New Roman" w:eastAsia="Times New Roman" w:hAnsi="Times New Roman" w:cs="Times New Roman"/>
          <w:color w:val="000000"/>
          <w:sz w:val="26"/>
          <w:szCs w:val="26"/>
          <w:shd w:val="clear" w:color="auto" w:fill="FFFFFF"/>
        </w:rPr>
        <w:lastRenderedPageBreak/>
        <w:t>nào. Đường lối đó phải trên cơ sở trung thành với chủ nghĩa Mác – Lênin, tư tưởng Hồ Chí Minh, được vận dụng một cách sáng tạo vào thực tiễn Việt Nam và trở thành nền tảng tư tưởng của toàn xã hội. Sự kiên định lập trường đó trong sự nghiệp đổi mới phải bảo đảm cho đất nước ta “đổi mới nhưng không đổi hướng”, “hội nhập nhưng không hòa tan” trong thế giới “đa cực” với nhiều biến động phức tạp, nhanh chóng của tình hình hiện nay.</w:t>
      </w:r>
    </w:p>
    <w:p w:rsidR="00D86D0F" w:rsidRPr="00D86D0F" w:rsidRDefault="00D86D0F" w:rsidP="00D86D0F">
      <w:pPr>
        <w:shd w:val="clear" w:color="auto" w:fill="FFFFFF"/>
        <w:spacing w:before="120" w:after="120" w:line="240" w:lineRule="auto"/>
        <w:ind w:firstLine="567"/>
        <w:jc w:val="both"/>
        <w:rPr>
          <w:rFonts w:ascii="Times New Roman" w:eastAsia="Times New Roman" w:hAnsi="Times New Roman" w:cs="Times New Roman"/>
          <w:color w:val="000000"/>
          <w:sz w:val="24"/>
          <w:szCs w:val="24"/>
        </w:rPr>
      </w:pPr>
      <w:r w:rsidRPr="00D86D0F">
        <w:rPr>
          <w:rFonts w:ascii="Times New Roman" w:eastAsia="Times New Roman" w:hAnsi="Times New Roman" w:cs="Times New Roman"/>
          <w:i/>
          <w:iCs/>
          <w:color w:val="000000"/>
          <w:sz w:val="26"/>
          <w:szCs w:val="26"/>
          <w:shd w:val="clear" w:color="auto" w:fill="FFFFFF"/>
        </w:rPr>
        <w:t>Bên cạnh đó,</w:t>
      </w:r>
      <w:r w:rsidRPr="00D86D0F">
        <w:rPr>
          <w:rFonts w:ascii="Times New Roman" w:eastAsia="Times New Roman" w:hAnsi="Times New Roman" w:cs="Times New Roman"/>
          <w:color w:val="000000"/>
          <w:sz w:val="26"/>
          <w:szCs w:val="26"/>
          <w:shd w:val="clear" w:color="auto" w:fill="FFFFFF"/>
        </w:rPr>
        <w:t> cần làm rõ để cho học viên thấy được những nội dung độc lập, tự chủ trên lĩnh vực kinh tế, quốc phòng, an ninh, đối ngoại, văn hóa, v.v. Thống nhất nhận thức về nội hàm của độc lập dân tộc sẽ là cơ sở đảm bảo cho hành động đúng trong thực tiễn hoạt động xây dựng chủ nghĩa xã hội và bảo vệ Tổ quốc xã hội chủ nghĩa trong thời kỳ mới.</w:t>
      </w:r>
    </w:p>
    <w:p w:rsidR="00D86D0F" w:rsidRPr="00D86D0F" w:rsidRDefault="00D86D0F" w:rsidP="00D86D0F">
      <w:pPr>
        <w:shd w:val="clear" w:color="auto" w:fill="FFFFFF"/>
        <w:spacing w:before="120" w:after="120" w:line="240" w:lineRule="auto"/>
        <w:ind w:firstLine="567"/>
        <w:jc w:val="both"/>
        <w:rPr>
          <w:rFonts w:ascii="Times New Roman" w:eastAsia="Times New Roman" w:hAnsi="Times New Roman" w:cs="Times New Roman"/>
          <w:color w:val="000000"/>
          <w:sz w:val="24"/>
          <w:szCs w:val="24"/>
        </w:rPr>
      </w:pPr>
      <w:r w:rsidRPr="00D86D0F">
        <w:rPr>
          <w:rFonts w:ascii="Times New Roman" w:eastAsia="Times New Roman" w:hAnsi="Times New Roman" w:cs="Times New Roman"/>
          <w:b/>
          <w:bCs/>
          <w:i/>
          <w:iCs/>
          <w:color w:val="000000"/>
          <w:sz w:val="26"/>
          <w:szCs w:val="26"/>
          <w:shd w:val="clear" w:color="auto" w:fill="FFFFFF"/>
        </w:rPr>
        <w:t>Tóm lại,</w:t>
      </w:r>
      <w:r w:rsidRPr="00D86D0F">
        <w:rPr>
          <w:rFonts w:ascii="Times New Roman" w:eastAsia="Times New Roman" w:hAnsi="Times New Roman" w:cs="Times New Roman"/>
          <w:color w:val="000000"/>
          <w:sz w:val="26"/>
          <w:szCs w:val="26"/>
          <w:shd w:val="clear" w:color="auto" w:fill="FFFFFF"/>
        </w:rPr>
        <w:t xml:space="preserve"> độc lập dân tộc và chủ nghĩa xã hội vừa là mục tiêu cơ bản của cách mạng, vừa là lợi ích căn bản của quốc gia và là quan điểm nhất quán, xuyên suốt của Đảng ta, và đặc biệt được nhấn mạnh trong văn kiện Đại hội lần thứ XII. Do đó, trong quá trình giảng dạy, </w:t>
      </w:r>
      <w:proofErr w:type="gramStart"/>
      <w:r w:rsidRPr="00D86D0F">
        <w:rPr>
          <w:rFonts w:ascii="Times New Roman" w:eastAsia="Times New Roman" w:hAnsi="Times New Roman" w:cs="Times New Roman"/>
          <w:color w:val="000000"/>
          <w:sz w:val="26"/>
          <w:szCs w:val="26"/>
          <w:shd w:val="clear" w:color="auto" w:fill="FFFFFF"/>
        </w:rPr>
        <w:t>cần</w:t>
      </w:r>
      <w:proofErr w:type="gramEnd"/>
      <w:r w:rsidRPr="00D86D0F">
        <w:rPr>
          <w:rFonts w:ascii="Times New Roman" w:eastAsia="Times New Roman" w:hAnsi="Times New Roman" w:cs="Times New Roman"/>
          <w:color w:val="000000"/>
          <w:sz w:val="26"/>
          <w:szCs w:val="26"/>
          <w:shd w:val="clear" w:color="auto" w:fill="FFFFFF"/>
        </w:rPr>
        <w:t xml:space="preserve"> quán triệt sâu sắc quan điểm: lấy phát triển kinh tế là trung tâm, xây dựng Đảng là then chốt, xây dựng văn hóa, xã hội là nền tảng tinh thần của xã hội, tăng cường quốc phòng - an ninh là nhiệm vụ trọng yếu, thường xuyên. Bên cạnh đó, việc kiên định mục tiêu độc lập dân tộc gắn liền với chủ nghĩa xã hội đòi hỏi chúng ta phải thường xuyên nắm vững và thực hiện có hiệu quả hai nhiệm vụ chiến lược xây dựng và bảo vệ Tổ quốc xã hội chủ nghĩa; coi trọng kết hợp chặt chẽ giữa phát triển kinh tế - xã hội với quốc phòng - an ninh và đối ngoại; kiến tạo và giữ vững môi trường hòa bình để xây dựng, bảo vệ và phát triển đất nước. /.</w:t>
      </w:r>
    </w:p>
    <w:p w:rsidR="00046AD1" w:rsidRPr="00046AD1" w:rsidRDefault="00046AD1" w:rsidP="00046AD1">
      <w:pPr>
        <w:shd w:val="clear" w:color="auto" w:fill="FFFFFF"/>
        <w:spacing w:after="150" w:line="240" w:lineRule="auto"/>
        <w:outlineLvl w:val="0"/>
        <w:rPr>
          <w:rFonts w:ascii="Arial" w:eastAsia="Times New Roman" w:hAnsi="Arial" w:cs="Arial"/>
          <w:b/>
          <w:bCs/>
          <w:color w:val="23497A"/>
          <w:kern w:val="36"/>
          <w:sz w:val="28"/>
          <w:szCs w:val="28"/>
        </w:rPr>
      </w:pPr>
      <w:r w:rsidRPr="00046AD1">
        <w:rPr>
          <w:rFonts w:ascii="Arial" w:eastAsia="Times New Roman" w:hAnsi="Arial" w:cs="Arial"/>
          <w:b/>
          <w:bCs/>
          <w:color w:val="23497A"/>
          <w:kern w:val="36"/>
          <w:sz w:val="28"/>
          <w:szCs w:val="28"/>
        </w:rPr>
        <w:t>Đại Hội XII của Đảng với nhận thức về độc lập dân tộc và chủ nghĩa xã hội ở Việt Nam</w:t>
      </w:r>
    </w:p>
    <w:p w:rsidR="00046AD1" w:rsidRPr="00046AD1" w:rsidRDefault="00046AD1" w:rsidP="00046AD1">
      <w:pPr>
        <w:shd w:val="clear" w:color="auto" w:fill="FFFFFF"/>
        <w:spacing w:line="240" w:lineRule="auto"/>
        <w:rPr>
          <w:rFonts w:ascii="Arial" w:eastAsia="Times New Roman" w:hAnsi="Arial" w:cs="Arial"/>
          <w:color w:val="666666"/>
          <w:sz w:val="18"/>
          <w:szCs w:val="18"/>
        </w:rPr>
      </w:pPr>
      <w:r w:rsidRPr="00046AD1">
        <w:rPr>
          <w:rFonts w:ascii="Arial" w:eastAsia="Times New Roman" w:hAnsi="Arial" w:cs="Arial"/>
          <w:color w:val="666666"/>
          <w:sz w:val="18"/>
          <w:szCs w:val="18"/>
        </w:rPr>
        <w:t>Thứ Ba, 31/01/2017, 12:11 [GMT+7]</w:t>
      </w:r>
    </w:p>
    <w:tbl>
      <w:tblP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046AD1" w:rsidRPr="00046AD1" w:rsidTr="00046AD1">
        <w:trPr>
          <w:jc w:val="center"/>
        </w:trPr>
        <w:tc>
          <w:tcPr>
            <w:tcW w:w="0" w:type="auto"/>
            <w:shd w:val="clear" w:color="auto" w:fill="CCCCFF"/>
            <w:vAlign w:val="center"/>
            <w:hideMark/>
          </w:tcPr>
          <w:p w:rsidR="00046AD1" w:rsidRPr="00046AD1" w:rsidRDefault="00046AD1" w:rsidP="00046AD1">
            <w:pPr>
              <w:spacing w:after="0" w:line="240" w:lineRule="auto"/>
              <w:jc w:val="both"/>
              <w:rPr>
                <w:rFonts w:ascii="Times New Roman" w:eastAsia="Times New Roman" w:hAnsi="Times New Roman" w:cs="Times New Roman"/>
                <w:sz w:val="24"/>
                <w:szCs w:val="24"/>
              </w:rPr>
            </w:pPr>
            <w:r w:rsidRPr="00046AD1">
              <w:rPr>
                <w:rFonts w:ascii="Times New Roman" w:eastAsia="Times New Roman" w:hAnsi="Times New Roman" w:cs="Times New Roman"/>
                <w:sz w:val="24"/>
                <w:szCs w:val="24"/>
              </w:rPr>
              <w:t>Đại hội XII của Đảng diễn ra trong bối cảnh tình hình thế giới, khu vực diễn biến rất phức tạp; đất nước đứng trước những thuận lợi, thời cơ đan xen với những khó khăn, thách thức gay gắt. Nhiều vấn đề mới nảy sinh, nhiều nội dung liên quan được Đại hội nhận thức sâu sắc, trong đó có nhận thức về độc lập dân tộc và chủ nghĩa xã hội ở Việt Nam trong tình hình mới.</w:t>
            </w:r>
          </w:p>
        </w:tc>
      </w:tr>
    </w:tbl>
    <w:p w:rsidR="00046AD1" w:rsidRPr="00046AD1" w:rsidRDefault="00046AD1" w:rsidP="00046AD1">
      <w:pPr>
        <w:shd w:val="clear" w:color="auto" w:fill="FFFFFF"/>
        <w:spacing w:after="0" w:line="270" w:lineRule="atLeast"/>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b/>
          <w:bCs/>
          <w:i/>
          <w:iCs/>
          <w:color w:val="000000"/>
          <w:sz w:val="18"/>
          <w:szCs w:val="18"/>
        </w:rPr>
        <w:t>    1. Quá trình đảng ta nhận thức về độc lập dân tộc và chủ nghĩa xã hội</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roofErr w:type="gramStart"/>
      <w:r w:rsidRPr="00046AD1">
        <w:rPr>
          <w:rFonts w:ascii="Arial" w:eastAsia="Times New Roman" w:hAnsi="Arial" w:cs="Arial"/>
          <w:color w:val="000000"/>
          <w:sz w:val="18"/>
          <w:szCs w:val="18"/>
        </w:rPr>
        <w:t>Độc lập dân tộc và chủ nghĩa xã hội (CNXH) ở Việt Nam là vấn đề lý luận và thực tiễn rất cơ bản.</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Nó không chỉ liên quan đến nhận thức, ý chí cách mạng, đến đường lối, chính sách, mà còn liên quan đến lý tưởng, mục tiêu và phương hướng đi lên của đất nước.</w:t>
      </w:r>
      <w:proofErr w:type="gramEnd"/>
      <w:r w:rsidRPr="00046AD1">
        <w:rPr>
          <w:rFonts w:ascii="Arial" w:eastAsia="Times New Roman" w:hAnsi="Arial" w:cs="Arial"/>
          <w:color w:val="000000"/>
          <w:sz w:val="18"/>
          <w:szCs w:val="18"/>
        </w:rPr>
        <w:t xml:space="preserve"> Việc lựa chọn mục tiêu độc lập dân tộc gắn liền với CNXH không thể là việc làm tùy tiện, cảm hứng, chủ quan, mà đây thực sự là vấn đề khoa học nghiêm túc, là trách nhiệm thiêng liêng trước dân tộc và đất nước. Sở dĩ Đảng và nhân dân ta lựa chọn và kiên định độc lập dân tộc và CNXH vì đây là con đường phát triển hợp quy luật khách quan của lịch sử nhân loại, mặc dù biết rõ đây là sự nghiệp vô cùng khó khăn, phức tạp và hiện thời CNXH thế giới đang lâm vào thoái trào.</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roofErr w:type="gramStart"/>
      <w:r w:rsidRPr="00046AD1">
        <w:rPr>
          <w:rFonts w:ascii="Arial" w:eastAsia="Times New Roman" w:hAnsi="Arial" w:cs="Arial"/>
          <w:color w:val="000000"/>
          <w:sz w:val="18"/>
          <w:szCs w:val="18"/>
        </w:rPr>
        <w:t>Ở Việt Nam, lịch sử đã giải quyết vấn đề lựa chọn này từ những năm 20 của thế kỷ XX.</w:t>
      </w:r>
      <w:proofErr w:type="gramEnd"/>
      <w:r w:rsidRPr="00046AD1">
        <w:rPr>
          <w:rFonts w:ascii="Arial" w:eastAsia="Times New Roman" w:hAnsi="Arial" w:cs="Arial"/>
          <w:color w:val="000000"/>
          <w:sz w:val="18"/>
          <w:szCs w:val="18"/>
        </w:rPr>
        <w:t xml:space="preserve"> Từ thực tiễn bôn ba tìm đường cứu nước, Chủ tịch Hồ Chí Minh đã rút ra kết luận: “Chỉ có CNXH, chủ nghĩa cộng sản mới giải phóng được các dân tộc bị áp bức và những người lao động trên thế giới khỏi ách nô lệ”. Chủ nghĩa Mác-Lênin, CNXH như Chủ tịch Hồ Chí Minh đã từng nói là “cái cẩm nang thần kỳ”, là “kim chỉ nam” và “là con đường giải phóng chúng ta”. Tìm ra con đường cứu nước </w:t>
      </w:r>
      <w:proofErr w:type="gramStart"/>
      <w:r w:rsidRPr="00046AD1">
        <w:rPr>
          <w:rFonts w:ascii="Arial" w:eastAsia="Times New Roman" w:hAnsi="Arial" w:cs="Arial"/>
          <w:color w:val="000000"/>
          <w:sz w:val="18"/>
          <w:szCs w:val="18"/>
        </w:rPr>
        <w:t>theo</w:t>
      </w:r>
      <w:proofErr w:type="gramEnd"/>
      <w:r w:rsidRPr="00046AD1">
        <w:rPr>
          <w:rFonts w:ascii="Arial" w:eastAsia="Times New Roman" w:hAnsi="Arial" w:cs="Arial"/>
          <w:color w:val="000000"/>
          <w:sz w:val="18"/>
          <w:szCs w:val="18"/>
        </w:rPr>
        <w:t xml:space="preserve"> phương hướng XHCN là công lao vĩ đại đầu tiên của Chủ tịch Hồ Chí Minh. Kể từ đây Người thực hiện quá trình truyền bá chủ nghĩa Mác-Lênin, chủ nghĩa xã hội khoa học về Việt Nam, tiến tới thành lập Đảng Cộng sản Việt Nam vào đầu năm 1930. Trong Chính cương vắn tắt được thông qua tại Hội nghị thành lập Đảng năm 1930, Người đã nêu: “Làm tư </w:t>
      </w:r>
      <w:r w:rsidRPr="00046AD1">
        <w:rPr>
          <w:rFonts w:ascii="Arial" w:eastAsia="Times New Roman" w:hAnsi="Arial" w:cs="Arial"/>
          <w:color w:val="000000"/>
          <w:sz w:val="18"/>
          <w:szCs w:val="18"/>
        </w:rPr>
        <w:lastRenderedPageBreak/>
        <w:t>sản dân quyền cách mạng và thổ địa cách mạng để đi tới xã hội cộng sản”, tức là tiến hành cách mạng dân tộc dân chủ nhân dân tiến lên cách mạng XHCN.</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Trung thành với mục tiêu và con đường mà lãnh tụ Hồ Chí Minh đã lựa chọn, Đảng ta chủ động vận dụng trong từng giai đoạn lịch sử cụ thể với những nhiệm vụ và phương pháp cụ thể. Cương lĩnh chính trị tháng 10-1930 của Đảng nêu rõ: “Tiến hành cách mạng dân chủ nhân dân do giai cấp công nhân lãnh đạo, tiến lên CNXH, bỏ qua giai đoạn tư bản chủ nghĩa”. Chính cương Đảng Lao động Việt Nam được thông qua tại Đại hội II của Đảng tháng 02-1951 cũng nêu: “Cách mạng Việt Nam hiện nay là cuộc cách mạng dân tộc dân chủ nhân dân, tiến tới CNXH”. Cương lĩnh xây dựng đất nước trong thời kỳ quá độ lên CNXH (năm 1991) kết luận: “Nắm vững ngọn cờ độc lập dân tộc và CNXH. Đó là bài học xuyên suốt cách mạng nước ta</w:t>
      </w:r>
      <w:proofErr w:type="gramStart"/>
      <w:r w:rsidRPr="00046AD1">
        <w:rPr>
          <w:rFonts w:ascii="Arial" w:eastAsia="Times New Roman" w:hAnsi="Arial" w:cs="Arial"/>
          <w:color w:val="000000"/>
          <w:sz w:val="18"/>
          <w:szCs w:val="18"/>
        </w:rPr>
        <w:t>”</w:t>
      </w:r>
      <w:r w:rsidRPr="00046AD1">
        <w:rPr>
          <w:rFonts w:ascii="Arial" w:eastAsia="Times New Roman" w:hAnsi="Arial" w:cs="Arial"/>
          <w:b/>
          <w:bCs/>
          <w:i/>
          <w:iCs/>
          <w:color w:val="000000"/>
          <w:sz w:val="18"/>
          <w:szCs w:val="18"/>
          <w:vertAlign w:val="superscript"/>
        </w:rPr>
        <w:t>(</w:t>
      </w:r>
      <w:proofErr w:type="gramEnd"/>
      <w:r w:rsidRPr="00046AD1">
        <w:rPr>
          <w:rFonts w:ascii="Arial" w:eastAsia="Times New Roman" w:hAnsi="Arial" w:cs="Arial"/>
          <w:b/>
          <w:bCs/>
          <w:i/>
          <w:iCs/>
          <w:color w:val="000000"/>
          <w:sz w:val="18"/>
          <w:szCs w:val="18"/>
          <w:vertAlign w:val="superscript"/>
        </w:rPr>
        <w:t>1)</w:t>
      </w:r>
      <w:r w:rsidRPr="00046AD1">
        <w:rPr>
          <w:rFonts w:ascii="Arial" w:eastAsia="Times New Roman" w:hAnsi="Arial" w:cs="Arial"/>
          <w:color w:val="000000"/>
          <w:sz w:val="18"/>
          <w:szCs w:val="18"/>
        </w:rPr>
        <w:t>. Cương lĩnh (bổ sung, phát triển năm 2011) một lần nữa khẳng định: “Đi lên CNXH là khát vọng của nhân dân ta, là sự lựa chọn đúng đắn của Đảng Cộng sản Việt Nam và Chủ tịch Hồ Chí Minh, phù hợp với xu thế phát triển của lịch sử”.</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xml:space="preserve">    Nêu lại những điểm trên đây để khẳng định tính đúng đắn và nhất quán của Đảng ta trong việc lựa chọn con đường độc lập dân tộc và CNXH ở Việt Nam. </w:t>
      </w:r>
      <w:proofErr w:type="gramStart"/>
      <w:r w:rsidRPr="00046AD1">
        <w:rPr>
          <w:rFonts w:ascii="Arial" w:eastAsia="Times New Roman" w:hAnsi="Arial" w:cs="Arial"/>
          <w:color w:val="000000"/>
          <w:sz w:val="18"/>
          <w:szCs w:val="18"/>
        </w:rPr>
        <w:t>Đây là sự lựa chọn của chính lịch sử, sự lựa chọn đã dứt khoát từ năm 1930 với sự ra đời của Đảng ta, trở thành sợi chỉ đỏ xuyên suốt trong đường lối của Đảng trong các giai đoạn cách mạng.</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Độc lập dân tộc là điều kiện tiên quyết để thực hiện CNXH và CNXH là cơ sở bảo đảm vững chắc cho độc lập dân tộc.</w:t>
      </w:r>
      <w:proofErr w:type="gramEnd"/>
      <w:r w:rsidRPr="00046AD1">
        <w:rPr>
          <w:rFonts w:ascii="Arial" w:eastAsia="Times New Roman" w:hAnsi="Arial" w:cs="Arial"/>
          <w:color w:val="000000"/>
          <w:sz w:val="18"/>
          <w:szCs w:val="18"/>
        </w:rPr>
        <w:t xml:space="preserve"> Con đường XHCN mà Đảng và nhân dân ta lựa chọn nhất thiết phải trải qua thời kỳ quá độ lâu dài với nhiều bước phát triển, nhiều hình thức tổ chức kinh tế, xã hội đan xen. </w:t>
      </w:r>
      <w:proofErr w:type="gramStart"/>
      <w:r w:rsidRPr="00046AD1">
        <w:rPr>
          <w:rFonts w:ascii="Arial" w:eastAsia="Times New Roman" w:hAnsi="Arial" w:cs="Arial"/>
          <w:color w:val="000000"/>
          <w:sz w:val="18"/>
          <w:szCs w:val="18"/>
        </w:rPr>
        <w:t>Đó là một quá trình cách mạng sâu sắc, triệt để, đấu tranh phức tạp giữa cái cũ và cái mới, là một cuộc cách mạng nhằm tạo ra sự biến đổi về chất trên tất cả các lĩnh vực của đời sống xã hội nước ta.</w:t>
      </w:r>
      <w:proofErr w:type="gramEnd"/>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Để xác định đúng đắn con đường đi lên CNXH, đòi hỏi không chỉ xác định đúng đắn mục tiêu, mà còn phải phác thảo được những đường nét cơ bản mô hình hay còn gọi là đặc trưng của CNXH phù hợp với quy luật phát triển của lịch sử, đồng thời phản ánh được nét đặc sắc của truyền thống dân tộc và xu thế phát triển của thời đại. Từ thực tiễn của 25 năm đổi mới, tại Cương lĩnh xây dựng đất nước trong thời kỳ quá độ lên CNXH (bổ sung, phát triển năm 2011), Đảng ta xác định tám đặc trưng, đó là: “Xã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hóa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XHCN của nhân dân, do nhân dân, vì nhân dân do Đảng Cộng sản lãnh đạo; có quan hệ hữu nghị và hợp tác với các nước trên thế giới”</w:t>
      </w:r>
      <w:r w:rsidRPr="00046AD1">
        <w:rPr>
          <w:rFonts w:ascii="Arial" w:eastAsia="Times New Roman" w:hAnsi="Arial" w:cs="Arial"/>
          <w:b/>
          <w:bCs/>
          <w:i/>
          <w:iCs/>
          <w:color w:val="000000"/>
          <w:sz w:val="18"/>
          <w:szCs w:val="18"/>
          <w:vertAlign w:val="superscript"/>
        </w:rPr>
        <w:t>(2)</w:t>
      </w:r>
      <w:r w:rsidRPr="00046AD1">
        <w:rPr>
          <w:rFonts w:ascii="Arial" w:eastAsia="Times New Roman" w:hAnsi="Arial" w:cs="Arial"/>
          <w:color w:val="000000"/>
          <w:sz w:val="18"/>
          <w:szCs w:val="18"/>
        </w:rPr>
        <w:t>. Những đặc trưng trên là thành quả của đổi mới nhận thức về CNXH phù hợp với thực tiễn Việt Nam, là kết hợp hài hòa giữa “cái phổ biến” và “cái đặc thù”, mang sắc thái riêng của mô hình CNXH Việt Nam và được từng bước hiện thực hóa trong cuộc sống. Tuy nhiên, độc lập dân tộc và CNXH ở nước ta là một sự nghiệp khó khăn, phức tạp, tất yếu phải trải qua một thời kỳ quá độ lâu dài, trong đó nhiều vấn đề lý luận và thực tiễn rất cơ bản và trọng yếu được đặt ra cần tiếp tục nghiên cứu, bổ sung và giải quyết một cách thấu đáo.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tbl>
      <w:tblPr>
        <w:tblW w:w="9150" w:type="dxa"/>
        <w:jc w:val="center"/>
        <w:shd w:val="clear" w:color="auto" w:fill="E9E9E9"/>
        <w:tblCellMar>
          <w:top w:w="15" w:type="dxa"/>
          <w:left w:w="15" w:type="dxa"/>
          <w:bottom w:w="15" w:type="dxa"/>
          <w:right w:w="15" w:type="dxa"/>
        </w:tblCellMar>
        <w:tblLook w:val="04A0" w:firstRow="1" w:lastRow="0" w:firstColumn="1" w:lastColumn="0" w:noHBand="0" w:noVBand="1"/>
      </w:tblPr>
      <w:tblGrid>
        <w:gridCol w:w="9150"/>
      </w:tblGrid>
      <w:tr w:rsidR="00046AD1" w:rsidRPr="00046AD1" w:rsidTr="00046AD1">
        <w:trPr>
          <w:jc w:val="center"/>
        </w:trPr>
        <w:tc>
          <w:tcPr>
            <w:tcW w:w="0" w:type="auto"/>
            <w:shd w:val="clear" w:color="auto" w:fill="E9E9E9"/>
            <w:tcMar>
              <w:top w:w="75" w:type="dxa"/>
              <w:left w:w="75" w:type="dxa"/>
              <w:bottom w:w="75" w:type="dxa"/>
              <w:right w:w="75" w:type="dxa"/>
            </w:tcMar>
            <w:vAlign w:val="center"/>
            <w:hideMark/>
          </w:tcPr>
          <w:p w:rsidR="00046AD1" w:rsidRPr="00046AD1" w:rsidRDefault="00046AD1" w:rsidP="00046AD1">
            <w:pPr>
              <w:spacing w:after="0" w:line="240" w:lineRule="auto"/>
              <w:jc w:val="center"/>
              <w:rPr>
                <w:rFonts w:ascii="Times New Roman" w:eastAsia="Times New Roman" w:hAnsi="Times New Roman" w:cs="Times New Roman"/>
                <w:color w:val="135EB9"/>
                <w:sz w:val="24"/>
                <w:szCs w:val="24"/>
              </w:rPr>
            </w:pPr>
          </w:p>
        </w:tc>
      </w:tr>
      <w:tr w:rsidR="00046AD1" w:rsidRPr="00046AD1" w:rsidTr="00046AD1">
        <w:trPr>
          <w:jc w:val="center"/>
        </w:trPr>
        <w:tc>
          <w:tcPr>
            <w:tcW w:w="0" w:type="auto"/>
            <w:shd w:val="clear" w:color="auto" w:fill="E9E9E9"/>
            <w:tcMar>
              <w:top w:w="75" w:type="dxa"/>
              <w:left w:w="75" w:type="dxa"/>
              <w:bottom w:w="75" w:type="dxa"/>
              <w:right w:w="75" w:type="dxa"/>
            </w:tcMar>
            <w:vAlign w:val="center"/>
            <w:hideMark/>
          </w:tcPr>
          <w:p w:rsidR="00046AD1" w:rsidRPr="00046AD1" w:rsidRDefault="00046AD1" w:rsidP="00046AD1">
            <w:pPr>
              <w:spacing w:after="0" w:line="240" w:lineRule="auto"/>
              <w:jc w:val="center"/>
              <w:rPr>
                <w:rFonts w:ascii="Times New Roman" w:eastAsia="Times New Roman" w:hAnsi="Times New Roman" w:cs="Times New Roman"/>
                <w:color w:val="135EB9"/>
                <w:sz w:val="24"/>
                <w:szCs w:val="24"/>
              </w:rPr>
            </w:pPr>
            <w:r w:rsidRPr="00046AD1">
              <w:rPr>
                <w:rFonts w:ascii="Times New Roman" w:eastAsia="Times New Roman" w:hAnsi="Times New Roman" w:cs="Times New Roman"/>
                <w:color w:val="135EB9"/>
                <w:sz w:val="24"/>
                <w:szCs w:val="24"/>
              </w:rPr>
              <w:t>Đại hội XII của Đảng</w:t>
            </w:r>
          </w:p>
        </w:tc>
      </w:tr>
    </w:tbl>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r w:rsidRPr="00046AD1">
        <w:rPr>
          <w:rFonts w:ascii="Arial" w:eastAsia="Times New Roman" w:hAnsi="Arial" w:cs="Arial"/>
          <w:b/>
          <w:bCs/>
          <w:i/>
          <w:iCs/>
          <w:color w:val="000000"/>
          <w:sz w:val="18"/>
          <w:szCs w:val="18"/>
        </w:rPr>
        <w:t>2. Đại hội XII với việc kiên định độc lập dân tộc và chủ nghĩa xã hội</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xml:space="preserve">    Đại hội XII của Đảng đã bổ sung nhận định của Cương lĩnh (bổ sung, phát triển năm 2011) về tình hình thế giới và trong nước. </w:t>
      </w:r>
      <w:proofErr w:type="gramStart"/>
      <w:r w:rsidRPr="00046AD1">
        <w:rPr>
          <w:rFonts w:ascii="Arial" w:eastAsia="Times New Roman" w:hAnsi="Arial" w:cs="Arial"/>
          <w:color w:val="000000"/>
          <w:sz w:val="18"/>
          <w:szCs w:val="18"/>
        </w:rPr>
        <w:t>Trên thế giới, trong những năm tới tình hình sẽ còn nhiều diễn biến rất phức tạp, nhưng hòa bình, độc lập dân tộc, dân chủ, hợp tác và phát triển vẫn là xu thế lớn.</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Quá trình toàn cầu hóa và hội nhập quốc tế tiếp tục được đẩy mạnh.</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Hợp tác, cạnh tranh, đấu tranh và sự tùy thuộc lẫn nhau giữa các nước, nhất là các nước lớn ngày càng tăng.</w:t>
      </w:r>
      <w:proofErr w:type="gramEnd"/>
      <w:r w:rsidRPr="00046AD1">
        <w:rPr>
          <w:rFonts w:ascii="Arial" w:eastAsia="Times New Roman" w:hAnsi="Arial" w:cs="Arial"/>
          <w:color w:val="000000"/>
          <w:sz w:val="18"/>
          <w:szCs w:val="18"/>
        </w:rPr>
        <w:t xml:space="preserve"> Cuộc cách mạng khoa học - công nghệ, đặc biệt là công nghệ thông tin tiếp tục phát triển mạnh mẽ, thúc đẩy sự phát triển nhảy vọt trên nhiều lĩnh vực, tạo ra cả thời cơ và thách thức đối với mọi quốc gia. Tình hình chính trị - an ninh thế giới thay đổi nhanh chóng, diễn biến phức tạp, khó lường; tình trạng xâm phạm chủ quyền quốc gia, tranh chấp lãnh thổ và tài nguyên, xung đột sắc tộc, tôn giáo, can thiệp, lật đổ, khủng bố, chiến tranh cục bộ, chiến tranh mạng... tiếp tục diễn ra gay gắt ở nhiều khu vực. “Cục diện thế giới </w:t>
      </w:r>
      <w:proofErr w:type="gramStart"/>
      <w:r w:rsidRPr="00046AD1">
        <w:rPr>
          <w:rFonts w:ascii="Arial" w:eastAsia="Times New Roman" w:hAnsi="Arial" w:cs="Arial"/>
          <w:color w:val="000000"/>
          <w:sz w:val="18"/>
          <w:szCs w:val="18"/>
        </w:rPr>
        <w:t>theo</w:t>
      </w:r>
      <w:proofErr w:type="gramEnd"/>
      <w:r w:rsidRPr="00046AD1">
        <w:rPr>
          <w:rFonts w:ascii="Arial" w:eastAsia="Times New Roman" w:hAnsi="Arial" w:cs="Arial"/>
          <w:color w:val="000000"/>
          <w:sz w:val="18"/>
          <w:szCs w:val="18"/>
        </w:rPr>
        <w:t xml:space="preserve"> xu hướng đa cực, đa trung tâm diễn ra nhanh hơn. </w:t>
      </w:r>
      <w:proofErr w:type="gramStart"/>
      <w:r w:rsidRPr="00046AD1">
        <w:rPr>
          <w:rFonts w:ascii="Arial" w:eastAsia="Times New Roman" w:hAnsi="Arial" w:cs="Arial"/>
          <w:color w:val="000000"/>
          <w:sz w:val="18"/>
          <w:szCs w:val="18"/>
        </w:rPr>
        <w:t>Các nước lớn điều chỉnh chiến lược, vừa hợp tác, thỏa hiệp, vừa cạnh tranh, đấu tranh, kiềm chế lẫn nhau, tác động mạnh đến cục diện thế giới và các khu vực.</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Những biểu hiện của chủ nghĩa dân tộc cực đoan, chủ nghĩa cường quyền áp đặt, chủ nghĩa thực dụng ngày càng nổi lên trong quan hệ quốc tế.</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Các cơ chế đa phương đứng trước những thách thức lớn.</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 xml:space="preserve">Các nước đang phát triển, nhất là những </w:t>
      </w:r>
      <w:r w:rsidRPr="00046AD1">
        <w:rPr>
          <w:rFonts w:ascii="Arial" w:eastAsia="Times New Roman" w:hAnsi="Arial" w:cs="Arial"/>
          <w:color w:val="000000"/>
          <w:sz w:val="18"/>
          <w:szCs w:val="18"/>
        </w:rPr>
        <w:lastRenderedPageBreak/>
        <w:t>nước vừa và nhỏ đang đứng trước cơ hội và khó khăn, thách thức lớn trên con đường phát triển.</w:t>
      </w:r>
      <w:proofErr w:type="gramEnd"/>
      <w:r w:rsidRPr="00046AD1">
        <w:rPr>
          <w:rFonts w:ascii="Arial" w:eastAsia="Times New Roman" w:hAnsi="Arial" w:cs="Arial"/>
          <w:color w:val="000000"/>
          <w:sz w:val="18"/>
          <w:szCs w:val="18"/>
        </w:rPr>
        <w:t xml:space="preserve"> Trong bối cảnh đó, tập hợp lực lượng, liên kết, cạnh tranh, đấu tranh giữa các nước trên thế giới và khu vực vì lợi ích của từng quốc gia tiếp tục diễn ra rất phức tạp</w:t>
      </w:r>
      <w:proofErr w:type="gramStart"/>
      <w:r w:rsidRPr="00046AD1">
        <w:rPr>
          <w:rFonts w:ascii="Arial" w:eastAsia="Times New Roman" w:hAnsi="Arial" w:cs="Arial"/>
          <w:color w:val="000000"/>
          <w:sz w:val="18"/>
          <w:szCs w:val="18"/>
        </w:rPr>
        <w:t>”</w:t>
      </w:r>
      <w:r w:rsidRPr="00046AD1">
        <w:rPr>
          <w:rFonts w:ascii="Arial" w:eastAsia="Times New Roman" w:hAnsi="Arial" w:cs="Arial"/>
          <w:b/>
          <w:bCs/>
          <w:i/>
          <w:iCs/>
          <w:color w:val="000000"/>
          <w:sz w:val="18"/>
          <w:szCs w:val="18"/>
          <w:vertAlign w:val="superscript"/>
        </w:rPr>
        <w:t>(</w:t>
      </w:r>
      <w:proofErr w:type="gramEnd"/>
      <w:r w:rsidRPr="00046AD1">
        <w:rPr>
          <w:rFonts w:ascii="Arial" w:eastAsia="Times New Roman" w:hAnsi="Arial" w:cs="Arial"/>
          <w:b/>
          <w:bCs/>
          <w:i/>
          <w:iCs/>
          <w:color w:val="000000"/>
          <w:sz w:val="18"/>
          <w:szCs w:val="18"/>
          <w:vertAlign w:val="superscript"/>
        </w:rPr>
        <w:t>3)</w:t>
      </w:r>
      <w:r w:rsidRPr="00046AD1">
        <w:rPr>
          <w:rFonts w:ascii="Arial" w:eastAsia="Times New Roman" w:hAnsi="Arial" w:cs="Arial"/>
          <w:color w:val="000000"/>
          <w:sz w:val="18"/>
          <w:szCs w:val="18"/>
        </w:rPr>
        <w:t xml:space="preserve">. Châu Á - Thái Bình Dương, trong đó có khu vực Đông Nam Á, tiếp tục là trung tâm phát triển năng động, có vị trí địa kinh tế chính trị chiến lược ngày càng quan trọng trên thế giới. </w:t>
      </w:r>
      <w:proofErr w:type="gramStart"/>
      <w:r w:rsidRPr="00046AD1">
        <w:rPr>
          <w:rFonts w:ascii="Arial" w:eastAsia="Times New Roman" w:hAnsi="Arial" w:cs="Arial"/>
          <w:color w:val="000000"/>
          <w:sz w:val="18"/>
          <w:szCs w:val="18"/>
        </w:rPr>
        <w:t>Đồng thời, đây cũng là khu vực cạnh tranh chiến lược giữa một số nước lớn, có nhiều nhân tố bất ổn.</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Tranh chấp lãnh thổ, chủ quyền biển, đảo trong khu vực và trên Biển Đông tiếp tục diễn ra gay gắt, phức tạp.</w:t>
      </w:r>
      <w:proofErr w:type="gramEnd"/>
      <w:r w:rsidRPr="00046AD1">
        <w:rPr>
          <w:rFonts w:ascii="Arial" w:eastAsia="Times New Roman" w:hAnsi="Arial" w:cs="Arial"/>
          <w:color w:val="000000"/>
          <w:sz w:val="18"/>
          <w:szCs w:val="18"/>
        </w:rPr>
        <w:t xml:space="preserve">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xml:space="preserve">    Về tình hình trong nước, thế và lực, sức mạnh tổng hợp của đất nước được tăng lên, uy tín quốc tế của đất nước ngày càng được nâng cao, tạo ra những tiền đề quan trọng để thực hiện nhiệm vụ xây dựng và bảo vệ Tổ quốc. Tuy nhiên, Đại hội cũng chỉ ra “Bốn nguy cơ mà Đảng ta đã chỉ ra vẫn tồn tại, nhất là nguy cơ tụt hậu xa hơn về kinh tế so với các nước trong khu vực và trên thế giới, nguy cơ “diễn biến hòa bình”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biễn phức tạp; khoảng cách giàu - nghèo, phân hóa xã hội ngày càng tăng, đạo đức xã hội có mặt xuống cấp đáng lo ngại, làm giảm lòng tin của cán bộ, đảng viên và nhân dân vào Đảng và Nhà nước. </w:t>
      </w:r>
      <w:proofErr w:type="gramStart"/>
      <w:r w:rsidRPr="00046AD1">
        <w:rPr>
          <w:rFonts w:ascii="Arial" w:eastAsia="Times New Roman" w:hAnsi="Arial" w:cs="Arial"/>
          <w:color w:val="000000"/>
          <w:sz w:val="18"/>
          <w:szCs w:val="18"/>
        </w:rPr>
        <w:t>Bảo vệ chủ quyền biển, đảo đứng trước nhiều khó khăn, thách thức lớn.</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Tình hình chính trị - xã hội ở một số địa bàn còn tiềm ẩn nguy cơ mất ổn định.</w:t>
      </w:r>
      <w:proofErr w:type="gramEnd"/>
      <w:r w:rsidRPr="00046AD1">
        <w:rPr>
          <w:rFonts w:ascii="Arial" w:eastAsia="Times New Roman" w:hAnsi="Arial" w:cs="Arial"/>
          <w:color w:val="000000"/>
          <w:sz w:val="18"/>
          <w:szCs w:val="18"/>
        </w:rPr>
        <w:t xml:space="preserve"> Từ đó Đại hội chỉ rõ: “Tình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w:t>
      </w:r>
      <w:r w:rsidRPr="00046AD1">
        <w:rPr>
          <w:rFonts w:ascii="Arial" w:eastAsia="Times New Roman" w:hAnsi="Arial" w:cs="Arial"/>
          <w:b/>
          <w:bCs/>
          <w:i/>
          <w:iCs/>
          <w:color w:val="000000"/>
          <w:sz w:val="18"/>
          <w:szCs w:val="18"/>
          <w:vertAlign w:val="superscript"/>
        </w:rPr>
        <w:t>(4)</w:t>
      </w: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Đánh giá thành tựu và hạn chế 30 năm đổi mới và 5 năm thực hiện Cương lĩnh (bổ sung, phát triển năm 2011) Đại hội XII nêu: “Ba mươi năm đổi mới là một giai đoạn lịch sử quan trọng trong sự nghiệp cách mạng của nước ta,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và toàn quân vì mục tiêu “dân giàu, nước mạnh, dân chủ, công bằng, văn minh”. Nhìn tổng thể, qua 30 năm đổi mới, đất nước ta đã đạt được những thành tựu to lớn, có ý nghĩa lịch sử trên con đường xây dựng CNXH và bảo vệ Tổ quốc XHCN.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CNXH của nước ta là phù hợp với thực tiễn của Việt Nam và xu thế phát triển của lịch sử</w:t>
      </w:r>
      <w:proofErr w:type="gramStart"/>
      <w:r w:rsidRPr="00046AD1">
        <w:rPr>
          <w:rFonts w:ascii="Arial" w:eastAsia="Times New Roman" w:hAnsi="Arial" w:cs="Arial"/>
          <w:color w:val="000000"/>
          <w:sz w:val="18"/>
          <w:szCs w:val="18"/>
        </w:rPr>
        <w:t>”</w:t>
      </w:r>
      <w:r w:rsidRPr="00046AD1">
        <w:rPr>
          <w:rFonts w:ascii="Arial" w:eastAsia="Times New Roman" w:hAnsi="Arial" w:cs="Arial"/>
          <w:b/>
          <w:bCs/>
          <w:i/>
          <w:iCs/>
          <w:color w:val="000000"/>
          <w:sz w:val="18"/>
          <w:szCs w:val="18"/>
          <w:vertAlign w:val="superscript"/>
        </w:rPr>
        <w:t>(</w:t>
      </w:r>
      <w:proofErr w:type="gramEnd"/>
      <w:r w:rsidRPr="00046AD1">
        <w:rPr>
          <w:rFonts w:ascii="Arial" w:eastAsia="Times New Roman" w:hAnsi="Arial" w:cs="Arial"/>
          <w:b/>
          <w:bCs/>
          <w:i/>
          <w:iCs/>
          <w:color w:val="000000"/>
          <w:sz w:val="18"/>
          <w:szCs w:val="18"/>
          <w:vertAlign w:val="superscript"/>
        </w:rPr>
        <w:t>5)</w:t>
      </w:r>
      <w:r w:rsidRPr="00046AD1">
        <w:rPr>
          <w:rFonts w:ascii="Arial" w:eastAsia="Times New Roman" w:hAnsi="Arial" w:cs="Arial"/>
          <w:color w:val="000000"/>
          <w:sz w:val="18"/>
          <w:szCs w:val="18"/>
        </w:rPr>
        <w:t xml:space="preserve">. Đồng thời, Đại hội cũng chỉ ra nhiều vấn đề lớn, phức tạp, nhiều hạn chế, yếu kém cần phải tập trung giải quyết, khắc phục, trong đó có: Công tác tổng kết thực tiễn, nghiên cứu lý luận còn bất cập, chưa làm rõ được một số vấn đề đặt ra trong quá trình đổi mới để định hướng trong thực tiễn và cung cấp cơ sở khoa học cho hoạch định đường lối của Đảng, chính sách, pháp luật của Nhà nước. Lý luận về CNXH và con đường đi lên CNXH còn một số vấn đề cần phải qua tổng kết thực tiễn, nghiên cứu lý luận để tiếp tục làm rõ. Trong 10 năm gần đây, kinh tế </w:t>
      </w:r>
      <w:proofErr w:type="gramStart"/>
      <w:r w:rsidRPr="00046AD1">
        <w:rPr>
          <w:rFonts w:ascii="Arial" w:eastAsia="Times New Roman" w:hAnsi="Arial" w:cs="Arial"/>
          <w:color w:val="000000"/>
          <w:sz w:val="18"/>
          <w:szCs w:val="18"/>
        </w:rPr>
        <w:t>vĩ</w:t>
      </w:r>
      <w:proofErr w:type="gramEnd"/>
      <w:r w:rsidRPr="00046AD1">
        <w:rPr>
          <w:rFonts w:ascii="Arial" w:eastAsia="Times New Roman" w:hAnsi="Arial" w:cs="Arial"/>
          <w:color w:val="000000"/>
          <w:sz w:val="18"/>
          <w:szCs w:val="18"/>
        </w:rPr>
        <w:t xml:space="preserve"> mô có lúc thiếu ổn định, tốc độ tăng trưởng kinh tế suy giảm, phục hồi chậm. Chất lượng, hiệu quả, năng suất </w:t>
      </w:r>
      <w:proofErr w:type="gramStart"/>
      <w:r w:rsidRPr="00046AD1">
        <w:rPr>
          <w:rFonts w:ascii="Arial" w:eastAsia="Times New Roman" w:hAnsi="Arial" w:cs="Arial"/>
          <w:color w:val="000000"/>
          <w:sz w:val="18"/>
          <w:szCs w:val="18"/>
        </w:rPr>
        <w:t>lao</w:t>
      </w:r>
      <w:proofErr w:type="gramEnd"/>
      <w:r w:rsidRPr="00046AD1">
        <w:rPr>
          <w:rFonts w:ascii="Arial" w:eastAsia="Times New Roman" w:hAnsi="Arial" w:cs="Arial"/>
          <w:color w:val="000000"/>
          <w:sz w:val="18"/>
          <w:szCs w:val="18"/>
        </w:rPr>
        <w:t xml:space="preserve"> động xã hội và năng lực cạnh tranh của nền kinh tế còn thấp. </w:t>
      </w:r>
      <w:proofErr w:type="gramStart"/>
      <w:r w:rsidRPr="00046AD1">
        <w:rPr>
          <w:rFonts w:ascii="Arial" w:eastAsia="Times New Roman" w:hAnsi="Arial" w:cs="Arial"/>
          <w:color w:val="000000"/>
          <w:sz w:val="18"/>
          <w:szCs w:val="18"/>
        </w:rPr>
        <w:t>Phát triển thiếu bền vững cả về kinh tế, văn hóa, xã hội và môi trường.</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Nhiều vấn đề bức xúc nảy sinh, nhất là các vấn đề xã hội và quản lý xã hội chưa được nhận thức đầy đủ và giải quyết có hiệu quả; còn tiềm ẩn những nhân tố và nguy cơ mất ổn định xã hội.</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Trên một số mặt, một số lĩnh vực, một bộ phận nhân dân chưa được thụ hưởng đầy đủ, công bằng thành quả của công cuộc đổi mới.</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Đổi mới chính trị chưa đồng bộ với đổi mới kinh tế, năng lực và hiệu quả hoạt động của hệ thống chính trị chưa ngang tầm nhiệm vụ.</w:t>
      </w:r>
      <w:proofErr w:type="gramEnd"/>
      <w:r w:rsidRPr="00046AD1">
        <w:rPr>
          <w:rFonts w:ascii="Arial" w:eastAsia="Times New Roman" w:hAnsi="Arial" w:cs="Arial"/>
          <w:color w:val="000000"/>
          <w:sz w:val="18"/>
          <w:szCs w:val="18"/>
        </w:rPr>
        <w:t xml:space="preserve"> Đại hội đánh giá: “Những hạn chế và khuyết điểm trên đây đòi hỏi toàn Đảng, toàn dân, toàn quân ta phải nỗ lực phấn đấu không ngừng để khắc phục, tiếp tục đưa đất nước phát triển nhanh, bền vững theo con đường XHCN</w:t>
      </w:r>
      <w:proofErr w:type="gramStart"/>
      <w:r w:rsidRPr="00046AD1">
        <w:rPr>
          <w:rFonts w:ascii="Arial" w:eastAsia="Times New Roman" w:hAnsi="Arial" w:cs="Arial"/>
          <w:color w:val="000000"/>
          <w:sz w:val="18"/>
          <w:szCs w:val="18"/>
        </w:rPr>
        <w:t>”</w:t>
      </w:r>
      <w:r w:rsidRPr="00046AD1">
        <w:rPr>
          <w:rFonts w:ascii="Arial" w:eastAsia="Times New Roman" w:hAnsi="Arial" w:cs="Arial"/>
          <w:b/>
          <w:bCs/>
          <w:i/>
          <w:iCs/>
          <w:color w:val="000000"/>
          <w:sz w:val="18"/>
          <w:szCs w:val="18"/>
          <w:vertAlign w:val="superscript"/>
        </w:rPr>
        <w:t>(</w:t>
      </w:r>
      <w:proofErr w:type="gramEnd"/>
      <w:r w:rsidRPr="00046AD1">
        <w:rPr>
          <w:rFonts w:ascii="Arial" w:eastAsia="Times New Roman" w:hAnsi="Arial" w:cs="Arial"/>
          <w:b/>
          <w:bCs/>
          <w:i/>
          <w:iCs/>
          <w:color w:val="000000"/>
          <w:sz w:val="18"/>
          <w:szCs w:val="18"/>
          <w:vertAlign w:val="superscript"/>
        </w:rPr>
        <w:t>6)</w:t>
      </w:r>
      <w:r w:rsidRPr="00046AD1">
        <w:rPr>
          <w:rFonts w:ascii="Arial" w:eastAsia="Times New Roman" w:hAnsi="Arial" w:cs="Arial"/>
          <w:color w:val="000000"/>
          <w:sz w:val="18"/>
          <w:szCs w:val="18"/>
        </w:rPr>
        <w:t>.</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Về mục tiêu, nhiệm vụ phát triển đất nước trong những năm tới, Đại hội nêu: “Tiếp tục thực hiện có kết quả các phương hướng, nhiệm vụ đúng đắn đã được đề ra trong các nghị quyết của Đảng; đồng thời, đổi mới mạnh mẽ, toàn diện và đồng bộ, có bước đi phù hợp trên các lĩnh vực, nhất là giữa kinh tế và chính trị. Tiếp tục đổi mới tư duy, hoàn thiện các cơ chế, chính sách, tháo gỡ kịp thời những khó khăn, vướng mắc nhằm khơi dậy mọi tiềm năng và nguồn lực của đất nước, tạo động lực mới cho phát triển nhanh và bền vững. Nhận thức đúng và xử lý tốt các nhân tố tạo thành động lực tổng hợp để đổi mới và hội nhập</w:t>
      </w:r>
      <w:proofErr w:type="gramStart"/>
      <w:r w:rsidRPr="00046AD1">
        <w:rPr>
          <w:rFonts w:ascii="Arial" w:eastAsia="Times New Roman" w:hAnsi="Arial" w:cs="Arial"/>
          <w:color w:val="000000"/>
          <w:sz w:val="18"/>
          <w:szCs w:val="18"/>
        </w:rPr>
        <w:t>”</w:t>
      </w:r>
      <w:r w:rsidRPr="00046AD1">
        <w:rPr>
          <w:rFonts w:ascii="Arial" w:eastAsia="Times New Roman" w:hAnsi="Arial" w:cs="Arial"/>
          <w:b/>
          <w:bCs/>
          <w:i/>
          <w:iCs/>
          <w:color w:val="000000"/>
          <w:sz w:val="18"/>
          <w:szCs w:val="18"/>
          <w:vertAlign w:val="superscript"/>
        </w:rPr>
        <w:t>(</w:t>
      </w:r>
      <w:proofErr w:type="gramEnd"/>
      <w:r w:rsidRPr="00046AD1">
        <w:rPr>
          <w:rFonts w:ascii="Arial" w:eastAsia="Times New Roman" w:hAnsi="Arial" w:cs="Arial"/>
          <w:b/>
          <w:bCs/>
          <w:i/>
          <w:iCs/>
          <w:color w:val="000000"/>
          <w:sz w:val="18"/>
          <w:szCs w:val="18"/>
          <w:vertAlign w:val="superscript"/>
        </w:rPr>
        <w:t>7)</w:t>
      </w:r>
      <w:r w:rsidRPr="00046AD1">
        <w:rPr>
          <w:rFonts w:ascii="Arial" w:eastAsia="Times New Roman" w:hAnsi="Arial" w:cs="Arial"/>
          <w:color w:val="000000"/>
          <w:sz w:val="18"/>
          <w:szCs w:val="18"/>
        </w:rPr>
        <w:t>.</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b/>
          <w:bCs/>
          <w:i/>
          <w:iCs/>
          <w:color w:val="000000"/>
          <w:sz w:val="18"/>
          <w:szCs w:val="18"/>
        </w:rPr>
        <w:lastRenderedPageBreak/>
        <w:t>    3. Quán triệt một số nội dung đại hội Xii trong công tác chính trị, tư tưởng hiện nay</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r w:rsidRPr="00046AD1">
        <w:rPr>
          <w:rFonts w:ascii="Arial" w:eastAsia="Times New Roman" w:hAnsi="Arial" w:cs="Arial"/>
          <w:i/>
          <w:iCs/>
          <w:color w:val="000000"/>
          <w:sz w:val="18"/>
          <w:szCs w:val="18"/>
        </w:rPr>
        <w:t>Trước hết,</w:t>
      </w:r>
      <w:r w:rsidRPr="00046AD1">
        <w:rPr>
          <w:rFonts w:ascii="Arial" w:eastAsia="Times New Roman" w:hAnsi="Arial" w:cs="Arial"/>
          <w:color w:val="000000"/>
          <w:sz w:val="18"/>
          <w:szCs w:val="18"/>
        </w:rPr>
        <w:t xml:space="preserve"> quán triệt mục tiêu tổng quát mà Đại hội đã nêu: “Đẩy mạnh toàn diện công cuộc đổi mới; phát triển kinh tế nhanh, bền vững, phấn đấu sớm đưa nước ta cơ bản trở thành nước công nghiệp </w:t>
      </w:r>
      <w:proofErr w:type="gramStart"/>
      <w:r w:rsidRPr="00046AD1">
        <w:rPr>
          <w:rFonts w:ascii="Arial" w:eastAsia="Times New Roman" w:hAnsi="Arial" w:cs="Arial"/>
          <w:color w:val="000000"/>
          <w:sz w:val="18"/>
          <w:szCs w:val="18"/>
        </w:rPr>
        <w:t>theo</w:t>
      </w:r>
      <w:proofErr w:type="gramEnd"/>
      <w:r w:rsidRPr="00046AD1">
        <w:rPr>
          <w:rFonts w:ascii="Arial" w:eastAsia="Times New Roman" w:hAnsi="Arial" w:cs="Arial"/>
          <w:color w:val="000000"/>
          <w:sz w:val="18"/>
          <w:szCs w:val="18"/>
        </w:rPr>
        <w:t xml:space="preserve"> hướng hiện đại. </w:t>
      </w:r>
      <w:proofErr w:type="gramStart"/>
      <w:r w:rsidRPr="00046AD1">
        <w:rPr>
          <w:rFonts w:ascii="Arial" w:eastAsia="Times New Roman" w:hAnsi="Arial" w:cs="Arial"/>
          <w:color w:val="000000"/>
          <w:sz w:val="18"/>
          <w:szCs w:val="18"/>
        </w:rPr>
        <w:t>Nâng cao đời sống vật chất và tinh thần của nhân dân.</w:t>
      </w:r>
      <w:proofErr w:type="gramEnd"/>
      <w:r w:rsidRPr="00046AD1">
        <w:rPr>
          <w:rFonts w:ascii="Arial" w:eastAsia="Times New Roman" w:hAnsi="Arial" w:cs="Arial"/>
          <w:color w:val="000000"/>
          <w:sz w:val="18"/>
          <w:szCs w:val="18"/>
        </w:rPr>
        <w:t xml:space="preserve"> Kiên quyết, kiên trì đấu tranh bảo vệ vững chắc độc lập, chủ quyền, thống nhất, toàn vẹn lãnh thổ của Tổ quốc, bảo vệ Đảng, Nhà nước, nhân dân và chế độ XHCN”</w:t>
      </w:r>
      <w:r w:rsidRPr="00046AD1">
        <w:rPr>
          <w:rFonts w:ascii="Arial" w:eastAsia="Times New Roman" w:hAnsi="Arial" w:cs="Arial"/>
          <w:b/>
          <w:bCs/>
          <w:i/>
          <w:iCs/>
          <w:color w:val="000000"/>
          <w:sz w:val="18"/>
          <w:szCs w:val="18"/>
          <w:vertAlign w:val="superscript"/>
        </w:rPr>
        <w:t>(8)</w:t>
      </w:r>
      <w:r w:rsidRPr="00046AD1">
        <w:rPr>
          <w:rFonts w:ascii="Arial" w:eastAsia="Times New Roman" w:hAnsi="Arial" w:cs="Arial"/>
          <w:color w:val="000000"/>
          <w:sz w:val="18"/>
          <w:szCs w:val="18"/>
        </w:rPr>
        <w:t>. Đồng thời, quán triệt một trong những nhiệm vụ tổng quát: “Tiếp tục quán triệt và xử lý tốt các mối quan hệ lớn: Quan hệ giữa đổi mới, ổn định và phát triển; giữa đổi mới kinh tế và chính trị; giữa các quy luật thị trường và định hướng XHCN; giữa phát triển lực lượng sản xuất và xây dựng từng bước quan hệ sản xuất XHCN; giữa nhà nước và thị trường; giữa tăng trưởng kinh tế và phát triển văn hóa; giữa xây dựng CNXH và bảo vệ Tổ quốc XHCN; giữa độc lập, tự chủ và hội nhập quốc tế; giữa Đảng lãnh đạo, Nhà nước quản lý và nhân dân làm chủ”</w:t>
      </w:r>
      <w:r w:rsidRPr="00046AD1">
        <w:rPr>
          <w:rFonts w:ascii="Arial" w:eastAsia="Times New Roman" w:hAnsi="Arial" w:cs="Arial"/>
          <w:b/>
          <w:bCs/>
          <w:i/>
          <w:iCs/>
          <w:color w:val="000000"/>
          <w:sz w:val="18"/>
          <w:szCs w:val="18"/>
          <w:vertAlign w:val="superscript"/>
        </w:rPr>
        <w:t>(9)</w:t>
      </w:r>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Đây là những vấn đề cốt lõi về định hướng XHCN ở nước ta hiện nay.</w:t>
      </w:r>
      <w:proofErr w:type="gramEnd"/>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r w:rsidRPr="00046AD1">
        <w:rPr>
          <w:rFonts w:ascii="Arial" w:eastAsia="Times New Roman" w:hAnsi="Arial" w:cs="Arial"/>
          <w:i/>
          <w:iCs/>
          <w:color w:val="000000"/>
          <w:sz w:val="18"/>
          <w:szCs w:val="18"/>
        </w:rPr>
        <w:t>Hai là,</w:t>
      </w:r>
      <w:r w:rsidRPr="00046AD1">
        <w:rPr>
          <w:rFonts w:ascii="Arial" w:eastAsia="Times New Roman" w:hAnsi="Arial" w:cs="Arial"/>
          <w:color w:val="000000"/>
          <w:sz w:val="18"/>
          <w:szCs w:val="18"/>
        </w:rPr>
        <w:t> cần quán triệt một số bài học mà Đại hội đã rút ra: Trong quá trình đổi mới phải chủ động, không ngừng sáng tạo trên cơ sở kiên định mục tiêu độc lập dân tộc và CNXH, vận dụng sáng tạo, phát triển chủ nghĩa Mác-Lênin, tư tưởng Hồ Chí Minh, kế thừa và phát huy truyền thống dân tộc, tiếp thu tinh hoa văn hóa nhân loại phù hợp với Việt Nam. Đổi mới phải luôn quán triệt quan điểm “dân là gốc”, vì lợi ích của  dân, dựa vào dân, phát huy vai trò làm chủ, tinh thần trách nhiệm, năng lực sáng tạo và mọi nguồn lực của dân; phát huy sức mạnh đại đoàn kết toàn dân tộc. Đổi mới phải toàn diện, đồng bộ, có bước đi phù hợp; tôn trọng quy luật khách quan, xuất phát từ thực tiễn, coi trọng tổng kết thực tiễn, nghiên cứu lý luận, tập trung giải quyết kịp thời, hiệu quả những vấn đề do thực tiễn đặt ra. Phải đặt lợi ích quốc gia, dân tộc lên trên hết; kiên định độc lập, tự chủ, chủ động và tích cực hội nhập quốc tế trên cơ sở bình đẳng, cùng có lợi; kết hợp sức mạnh dân tộc với sức mạnh thời đại để xây dựng và bảo vệ vững chắc Tổ quốc Việt Nam XHCN. Phải thường xuyên tự đổi mới, tự chỉnh đốn, nâng cao năng lực lãnh đạo và sức chiến đấu của Đảng; nâng cao hiệu lực,</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proofErr w:type="gramStart"/>
      <w:r w:rsidRPr="00046AD1">
        <w:rPr>
          <w:rFonts w:ascii="Arial" w:eastAsia="Times New Roman" w:hAnsi="Arial" w:cs="Arial"/>
          <w:color w:val="000000"/>
          <w:sz w:val="18"/>
          <w:szCs w:val="18"/>
        </w:rPr>
        <w:t>hiệu</w:t>
      </w:r>
      <w:proofErr w:type="gramEnd"/>
      <w:r w:rsidRPr="00046AD1">
        <w:rPr>
          <w:rFonts w:ascii="Arial" w:eastAsia="Times New Roman" w:hAnsi="Arial" w:cs="Arial"/>
          <w:color w:val="000000"/>
          <w:sz w:val="18"/>
          <w:szCs w:val="18"/>
        </w:rPr>
        <w:t xml:space="preserve"> quả hoạt động của Nhà nước, Mặt trận Tổ quốc và của cả hệ thống chính trị.</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roofErr w:type="gramStart"/>
      <w:r w:rsidRPr="00046AD1">
        <w:rPr>
          <w:rFonts w:ascii="Arial" w:eastAsia="Times New Roman" w:hAnsi="Arial" w:cs="Arial"/>
          <w:i/>
          <w:iCs/>
          <w:color w:val="000000"/>
          <w:sz w:val="18"/>
          <w:szCs w:val="18"/>
        </w:rPr>
        <w:t>Ba là,</w:t>
      </w:r>
      <w:r w:rsidRPr="00046AD1">
        <w:rPr>
          <w:rFonts w:ascii="Arial" w:eastAsia="Times New Roman" w:hAnsi="Arial" w:cs="Arial"/>
          <w:color w:val="000000"/>
          <w:sz w:val="18"/>
          <w:szCs w:val="18"/>
        </w:rPr>
        <w:t> tiếp tục nâng cao nhận thức về kinh tế thị trường định hướng XHCN.</w:t>
      </w:r>
      <w:proofErr w:type="gramEnd"/>
      <w:r w:rsidRPr="00046AD1">
        <w:rPr>
          <w:rFonts w:ascii="Arial" w:eastAsia="Times New Roman" w:hAnsi="Arial" w:cs="Arial"/>
          <w:color w:val="000000"/>
          <w:sz w:val="18"/>
          <w:szCs w:val="18"/>
        </w:rPr>
        <w:t xml:space="preserve"> Đó là nền kinh tế vận hành đầy đủ, đồng bộ theo các quy luật của cơ chế thị trường, đồng thời bảo đảm định hướng XHCN, phù hợp với từng giai đoạn phát triển của đất nước; có quan hệ sản xuất tiến bộ, có nhiều hình thức sở hữu, nhiều thành phần kinh tế, trong đó kinh tế nhà nước giữ vai trò chủ đạo, kinh tế tư nhân là một động lực quan trọng của nền kinh tế. </w:t>
      </w:r>
      <w:proofErr w:type="gramStart"/>
      <w:r w:rsidRPr="00046AD1">
        <w:rPr>
          <w:rFonts w:ascii="Arial" w:eastAsia="Times New Roman" w:hAnsi="Arial" w:cs="Arial"/>
          <w:color w:val="000000"/>
          <w:sz w:val="18"/>
          <w:szCs w:val="18"/>
        </w:rPr>
        <w:t>Những nhận thức có giá trị định hướng trên cần được tiếp tục cụ thể hóa phù hợp với từng giai đoạn phát triển trong thời kỳ quá độ lên CNXH ở nước ta.</w:t>
      </w:r>
      <w:proofErr w:type="gramEnd"/>
      <w:r w:rsidRPr="00046AD1">
        <w:rPr>
          <w:rFonts w:ascii="Arial" w:eastAsia="Times New Roman" w:hAnsi="Arial" w:cs="Arial"/>
          <w:color w:val="000000"/>
          <w:sz w:val="18"/>
          <w:szCs w:val="18"/>
        </w:rPr>
        <w:t xml:space="preserve"> </w:t>
      </w:r>
      <w:proofErr w:type="gramStart"/>
      <w:r w:rsidRPr="00046AD1">
        <w:rPr>
          <w:rFonts w:ascii="Arial" w:eastAsia="Times New Roman" w:hAnsi="Arial" w:cs="Arial"/>
          <w:color w:val="000000"/>
          <w:sz w:val="18"/>
          <w:szCs w:val="18"/>
        </w:rPr>
        <w:t>Đồng thời, hoàn thiện thể chế, phát triển kinh tế thị trường định hướng XHCN; nâng cao hiệu lực, hiệu quả, kỷ luật, kỷ cương, năng lực trong quản lý kinh tế của Nhà nước.</w:t>
      </w:r>
      <w:proofErr w:type="gramEnd"/>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p>
    <w:p w:rsidR="00046AD1" w:rsidRPr="00046AD1" w:rsidRDefault="00046AD1" w:rsidP="00046AD1">
      <w:pPr>
        <w:shd w:val="clear" w:color="auto" w:fill="FFFFFF"/>
        <w:spacing w:after="0" w:line="270" w:lineRule="atLeast"/>
        <w:jc w:val="both"/>
        <w:rPr>
          <w:rFonts w:ascii="Arial" w:eastAsia="Times New Roman" w:hAnsi="Arial" w:cs="Arial"/>
          <w:color w:val="000000"/>
          <w:sz w:val="18"/>
          <w:szCs w:val="18"/>
        </w:rPr>
      </w:pPr>
      <w:r w:rsidRPr="00046AD1">
        <w:rPr>
          <w:rFonts w:ascii="Arial" w:eastAsia="Times New Roman" w:hAnsi="Arial" w:cs="Arial"/>
          <w:color w:val="000000"/>
          <w:sz w:val="18"/>
          <w:szCs w:val="18"/>
        </w:rPr>
        <w:t>    </w:t>
      </w:r>
      <w:r w:rsidRPr="00046AD1">
        <w:rPr>
          <w:rFonts w:ascii="Arial" w:eastAsia="Times New Roman" w:hAnsi="Arial" w:cs="Arial"/>
          <w:i/>
          <w:iCs/>
          <w:color w:val="000000"/>
          <w:sz w:val="18"/>
          <w:szCs w:val="18"/>
        </w:rPr>
        <w:t>Bốn là,</w:t>
      </w:r>
      <w:r w:rsidRPr="00046AD1">
        <w:rPr>
          <w:rFonts w:ascii="Arial" w:eastAsia="Times New Roman" w:hAnsi="Arial" w:cs="Arial"/>
          <w:color w:val="000000"/>
          <w:sz w:val="18"/>
          <w:szCs w:val="18"/>
        </w:rPr>
        <w:t xml:space="preserve"> đổi mới căn bản và toàn diện giáo dục, đào tạo, nâng cao chất lượng nguồn nhân lực; phát huy vai trò quốc sách hàng đầu của giáo dục, đào tạo và khoa học, công nghệ đối với sự nghiệp đổi mới và phát triển đất nước. Tiếp tục đổi mới mạnh mẽ và đồng bộ các yếu tố cơ bản của giáo dục, đào tạo </w:t>
      </w:r>
      <w:proofErr w:type="gramStart"/>
      <w:r w:rsidRPr="00046AD1">
        <w:rPr>
          <w:rFonts w:ascii="Arial" w:eastAsia="Times New Roman" w:hAnsi="Arial" w:cs="Arial"/>
          <w:color w:val="000000"/>
          <w:sz w:val="18"/>
          <w:szCs w:val="18"/>
        </w:rPr>
        <w:t>theo</w:t>
      </w:r>
      <w:proofErr w:type="gramEnd"/>
      <w:r w:rsidRPr="00046AD1">
        <w:rPr>
          <w:rFonts w:ascii="Arial" w:eastAsia="Times New Roman" w:hAnsi="Arial" w:cs="Arial"/>
          <w:color w:val="000000"/>
          <w:sz w:val="18"/>
          <w:szCs w:val="18"/>
        </w:rPr>
        <w:t xml:space="preserve"> hướng coi trọng phát triển phẩm chất, năng lực của người học.</w:t>
      </w:r>
    </w:p>
    <w:p w:rsidR="00370C2A" w:rsidRDefault="00370C2A">
      <w:pPr>
        <w:rPr>
          <w:rFonts w:ascii="Times New Roman" w:hAnsi="Times New Roman" w:cs="Times New Roman"/>
          <w:sz w:val="24"/>
          <w:szCs w:val="24"/>
        </w:rPr>
      </w:pPr>
    </w:p>
    <w:p w:rsidR="00B82FA4" w:rsidRDefault="00B82FA4" w:rsidP="00B82FA4">
      <w:pPr>
        <w:pStyle w:val="NormalWeb"/>
        <w:shd w:val="clear" w:color="auto" w:fill="FFFFFF"/>
        <w:jc w:val="both"/>
        <w:rPr>
          <w:rFonts w:ascii="Arial" w:hAnsi="Arial" w:cs="Arial"/>
          <w:color w:val="000000"/>
          <w:sz w:val="21"/>
          <w:szCs w:val="21"/>
        </w:rPr>
      </w:pPr>
      <w:r>
        <w:rPr>
          <w:rFonts w:ascii="Arial" w:hAnsi="Arial" w:cs="Arial"/>
          <w:b/>
          <w:bCs/>
          <w:color w:val="000000"/>
          <w:sz w:val="21"/>
          <w:szCs w:val="21"/>
        </w:rPr>
        <w:t>2. Vận dụng quan điểm của Hồ Chí Minh về công tác cán bộ vào việc đánh giá, sử dụng cán bộ trong giai đoạn hiện nay</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b/>
          <w:bCs/>
          <w:color w:val="000000"/>
          <w:sz w:val="21"/>
          <w:szCs w:val="21"/>
        </w:rPr>
        <w:t>Về phía Đảng và Nhà nước</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Thứ nhất, </w:t>
      </w:r>
      <w:r>
        <w:rPr>
          <w:rFonts w:ascii="Arial" w:hAnsi="Arial" w:cs="Arial"/>
          <w:color w:val="000000"/>
          <w:sz w:val="21"/>
          <w:szCs w:val="21"/>
        </w:rPr>
        <w:t>cần quán triệt sâu sắc quan điểm của Hồ Chí Minh đối với công tác cán bộ: “Kiến thiết cần có nhân tài. Nhân tài nước ta dù chưa có nhiều lắm, nhưng nếu chúng ta khéo lựa chọn, khéo phân phối, khéo dùng thì nhân tài càng ngày càng phát triển càng thêm nhiều</w:t>
      </w:r>
      <w:proofErr w:type="gramStart"/>
      <w:r>
        <w:rPr>
          <w:rFonts w:ascii="Arial" w:hAnsi="Arial" w:cs="Arial"/>
          <w:color w:val="000000"/>
          <w:sz w:val="21"/>
          <w:szCs w:val="21"/>
        </w:rPr>
        <w:t>”</w:t>
      </w:r>
      <w:bookmarkStart w:id="1" w:name="_ftnref25"/>
      <w:bookmarkEnd w:id="1"/>
      <w:proofErr w:type="gramEnd"/>
      <w:r>
        <w:rPr>
          <w:rFonts w:ascii="Arial" w:hAnsi="Arial" w:cs="Arial"/>
          <w:color w:val="000000"/>
          <w:sz w:val="21"/>
          <w:szCs w:val="21"/>
        </w:rPr>
        <w:fldChar w:fldCharType="begin"/>
      </w:r>
      <w:r>
        <w:rPr>
          <w:rFonts w:ascii="Arial" w:hAnsi="Arial" w:cs="Arial"/>
          <w:color w:val="000000"/>
          <w:sz w:val="21"/>
          <w:szCs w:val="21"/>
        </w:rPr>
        <w:instrText xml:space="preserve"> HYPERLINK "http://www.nclp.org.vn/quan-111iem-cua-ho-chi-minh-ve-cong-tac-can-bo-va-su-van-dung-cua-111ang-ta-hien-nay/" \l "ref25" </w:instrText>
      </w:r>
      <w:r>
        <w:rPr>
          <w:rFonts w:ascii="Arial" w:hAnsi="Arial" w:cs="Arial"/>
          <w:color w:val="000000"/>
          <w:sz w:val="21"/>
          <w:szCs w:val="21"/>
        </w:rPr>
        <w:fldChar w:fldCharType="separate"/>
      </w:r>
      <w:r>
        <w:rPr>
          <w:rStyle w:val="Hyperlink"/>
          <w:rFonts w:ascii="Arial" w:hAnsi="Arial" w:cs="Arial"/>
          <w:color w:val="222222"/>
          <w:sz w:val="18"/>
          <w:szCs w:val="18"/>
          <w:u w:val="none"/>
        </w:rPr>
        <w:t>[25]</w:t>
      </w:r>
      <w:r>
        <w:rPr>
          <w:rFonts w:ascii="Arial" w:hAnsi="Arial" w:cs="Arial"/>
          <w:color w:val="000000"/>
          <w:sz w:val="21"/>
          <w:szCs w:val="21"/>
        </w:rPr>
        <w:fldChar w:fldCharType="end"/>
      </w:r>
      <w:r>
        <w:rPr>
          <w:rFonts w:ascii="Arial" w:hAnsi="Arial" w:cs="Arial"/>
          <w:color w:val="000000"/>
          <w:sz w:val="21"/>
          <w:szCs w:val="21"/>
        </w:rPr>
        <w:t>. “Dùng người như dùng gỗ, người thợ khéo thì gỗ to, nhỏ, thẳng, cong đều tùy chỗ mà dùng được”… </w:t>
      </w:r>
      <w:proofErr w:type="gramStart"/>
      <w:r>
        <w:rPr>
          <w:rFonts w:ascii="Arial" w:hAnsi="Arial" w:cs="Arial"/>
          <w:color w:val="000000"/>
          <w:sz w:val="21"/>
          <w:szCs w:val="21"/>
        </w:rPr>
        <w:t>Triệt để vận dụng tư tưởng đó vào trong công tác nhân sự, dùng người một cách có hiệu quả nhất và đúng đắn nhất.</w:t>
      </w:r>
      <w:proofErr w:type="gramEnd"/>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Thứ hai, </w:t>
      </w:r>
      <w:r>
        <w:rPr>
          <w:rFonts w:ascii="Arial" w:hAnsi="Arial" w:cs="Arial"/>
          <w:color w:val="000000"/>
          <w:sz w:val="21"/>
          <w:szCs w:val="21"/>
        </w:rPr>
        <w:t xml:space="preserve">xây dựng đội </w:t>
      </w:r>
      <w:proofErr w:type="gramStart"/>
      <w:r>
        <w:rPr>
          <w:rFonts w:ascii="Arial" w:hAnsi="Arial" w:cs="Arial"/>
          <w:color w:val="000000"/>
          <w:sz w:val="21"/>
          <w:szCs w:val="21"/>
        </w:rPr>
        <w:t>ngũ</w:t>
      </w:r>
      <w:proofErr w:type="gramEnd"/>
      <w:r>
        <w:rPr>
          <w:rFonts w:ascii="Arial" w:hAnsi="Arial" w:cs="Arial"/>
          <w:color w:val="000000"/>
          <w:sz w:val="21"/>
          <w:szCs w:val="21"/>
        </w:rPr>
        <w:t xml:space="preserve"> cán bộ lãnh đạo quản lý, đội ngũ làm công tác tổ chức cán bộ vững mạnh. Đây là đội </w:t>
      </w:r>
      <w:proofErr w:type="gramStart"/>
      <w:r>
        <w:rPr>
          <w:rFonts w:ascii="Arial" w:hAnsi="Arial" w:cs="Arial"/>
          <w:color w:val="000000"/>
          <w:sz w:val="21"/>
          <w:szCs w:val="21"/>
        </w:rPr>
        <w:t>ngũ</w:t>
      </w:r>
      <w:proofErr w:type="gramEnd"/>
      <w:r>
        <w:rPr>
          <w:rFonts w:ascii="Arial" w:hAnsi="Arial" w:cs="Arial"/>
          <w:color w:val="000000"/>
          <w:sz w:val="21"/>
          <w:szCs w:val="21"/>
        </w:rPr>
        <w:t xml:space="preserve"> có vai trò rất quan trọng trong xây dựng đội ngũ cán bộ, trong việc đánh giá, sử dụng, đề bạt cán bộ. Do vậy, đội ngũ này phải thật sự là những người hội đủ cả đức lẫn tài, phải vừa có tâm vừa có </w:t>
      </w:r>
      <w:r>
        <w:rPr>
          <w:rFonts w:ascii="Arial" w:hAnsi="Arial" w:cs="Arial"/>
          <w:color w:val="000000"/>
          <w:sz w:val="21"/>
          <w:szCs w:val="21"/>
        </w:rPr>
        <w:lastRenderedPageBreak/>
        <w:t>tầm; phải biết nhìn xa, trông rộng, phải hiểu biết về con người, thực sự quan tâm và yêu thương cán bộ, phải thật sự vô tư trong sáng, phải có tư chất của người làm công tác tổ chức cán bộ, phải được đào tạo, chuyên môn nghiệp vụ ở lĩnh vực này. Bảo đảm cho người làm công tác cán bộ phải nhìn cho ra được những con người tài thật, đức thật và những con người tài giả, đức giả để gạt bỏ và trọng dụng. Phương thức “gạt bỏ và trọng dụng” là phương thức cần được áp dụng trong công tác nhân sự đối với cán bộ hiện nay.</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Thứ ba, đổi mới công tác đánh giá cán bộ, cần xác định thẩm quyền, trách nhiệm của người đứng đầu trong công tác cán bộ và trong quy hoạch, luân chuyển cán bộ, đ</w:t>
      </w:r>
      <w:r>
        <w:rPr>
          <w:rFonts w:ascii="Arial" w:hAnsi="Arial" w:cs="Arial"/>
          <w:color w:val="000000"/>
          <w:sz w:val="21"/>
          <w:szCs w:val="21"/>
        </w:rPr>
        <w:t>ồng thời tiến hành xây dựng tiêu chuẩn chức danh cán bộ và tiêu chí đánh giá cán bộ theo tiêu chuẩn chức danh, theo hiệu quả công việc và sự tín nhiệm của cán bộ, đảng viên, nhân dân. Thông qua đánh giá cán bộ, để tìm được những người tài và bố trí họ vào những vị trí công tác xứng đáng để phát huy được năng lực, sở trường của họ, đồng thời phát hiện những kẻ “hủ hoá”, những người thoái hoá biến chất, nhất là những kẻ cơ hội về chính trị để loại bỏ ra khỏi bộ máy của Đảng và Nhà nước.</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Thứ tư,</w:t>
      </w:r>
      <w:r>
        <w:rPr>
          <w:rFonts w:ascii="Arial" w:hAnsi="Arial" w:cs="Arial"/>
          <w:color w:val="000000"/>
          <w:sz w:val="21"/>
          <w:szCs w:val="21"/>
        </w:rPr>
        <w:t> có chế độ, chính sách trọng dụng nhân tài đối với cán bộ là các nhà khoa học tự nhiên và khoa học xã hội thật sự có năng lực quản lý và năng lực chuyên môn, trong đó có chính sách dùng người, chính sách tiền lương, chính sách khen thưởng, chính sách nhà cửa, chính sách đối với những phát minh của họ…</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Thứ năm,</w:t>
      </w:r>
      <w:r>
        <w:rPr>
          <w:rFonts w:ascii="Arial" w:hAnsi="Arial" w:cs="Arial"/>
          <w:color w:val="000000"/>
          <w:sz w:val="21"/>
          <w:szCs w:val="21"/>
        </w:rPr>
        <w:t> cần mạnh dạn thực hiện tốt việc luân chuyển cán bộ. Luân chuyển cán bộ có mặt tốt là khắc phục được tình trạng trì trệ, gia trưởng, chủ quan, tham ô, trù úm, tạo cho cán bộ sức sống mới, chủ động rèn luyện trong hoàn cảnh mới. Qua việc luân chuyển cán bộ, phát hiện được điểm mạnh, điểm yếu của họ để từ đó bổ nhiệm công tác phù hợp hơn. Nhưng luân chuyển cán bộ cũng có những khó khăn riêng của nó, nếu thiếu thận trọng sẽ gây nên xáo trộn, công việc bị ngắt đoạn không liên tục trong một thời gian nhất định. Cần đề cao ý thức trách nhiệm và kỷ luật trong việc luân chuyển cán bộ. Cần xây dựng ở từng địa phương, đơn vị có cán bộ có trình độ lý luận, có cán bộ giàu kinh nghiệm thực tiễn, có cán bộ tuổi cao, kết hợp với cán bộ trẻ.</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Thứ sáu,</w:t>
      </w:r>
      <w:r>
        <w:rPr>
          <w:rFonts w:ascii="Arial" w:hAnsi="Arial" w:cs="Arial"/>
          <w:color w:val="000000"/>
          <w:sz w:val="21"/>
          <w:szCs w:val="21"/>
        </w:rPr>
        <w:t xml:space="preserve"> cần phải giám sát, kiểm tra và khen thưởng thường xuyên cán bộ theo các nội dung </w:t>
      </w:r>
      <w:proofErr w:type="gramStart"/>
      <w:r>
        <w:rPr>
          <w:rFonts w:ascii="Arial" w:hAnsi="Arial" w:cs="Arial"/>
          <w:color w:val="000000"/>
          <w:sz w:val="21"/>
          <w:szCs w:val="21"/>
        </w:rPr>
        <w:t>như :</w:t>
      </w:r>
      <w:proofErr w:type="gramEnd"/>
      <w:r>
        <w:rPr>
          <w:rFonts w:ascii="Arial" w:hAnsi="Arial" w:cs="Arial"/>
          <w:color w:val="000000"/>
          <w:sz w:val="21"/>
          <w:szCs w:val="21"/>
        </w:rPr>
        <w:t xml:space="preserve"> tư tưởng, công tác, quan hệ và sinh hoạt. </w:t>
      </w:r>
      <w:proofErr w:type="gramStart"/>
      <w:r>
        <w:rPr>
          <w:rFonts w:ascii="Arial" w:hAnsi="Arial" w:cs="Arial"/>
          <w:color w:val="000000"/>
          <w:sz w:val="21"/>
          <w:szCs w:val="21"/>
        </w:rPr>
        <w:t>Kiểm tra, giám sát để xem xét công tác, học tập, giúp đỡ người tiến bộ ít, khen ngợi người tiến bộ nhiều, phát huy mặt tích cực, khắc phục, sửa chữa những sai lầm, thiếu sót.</w:t>
      </w:r>
      <w:proofErr w:type="gramEnd"/>
      <w:r>
        <w:rPr>
          <w:rFonts w:ascii="Arial" w:hAnsi="Arial" w:cs="Arial"/>
          <w:color w:val="000000"/>
          <w:sz w:val="21"/>
          <w:szCs w:val="21"/>
        </w:rPr>
        <w:t xml:space="preserve"> Kịp thời phát hiện, ngăn chặn ngay từ </w:t>
      </w:r>
      <w:proofErr w:type="gramStart"/>
      <w:r>
        <w:rPr>
          <w:rFonts w:ascii="Arial" w:hAnsi="Arial" w:cs="Arial"/>
          <w:color w:val="000000"/>
          <w:sz w:val="21"/>
          <w:szCs w:val="21"/>
        </w:rPr>
        <w:t>khi cán</w:t>
      </w:r>
      <w:proofErr w:type="gramEnd"/>
      <w:r>
        <w:rPr>
          <w:rFonts w:ascii="Arial" w:hAnsi="Arial" w:cs="Arial"/>
          <w:color w:val="000000"/>
          <w:sz w:val="21"/>
          <w:szCs w:val="21"/>
        </w:rPr>
        <w:t xml:space="preserve"> bộ có dấu hiệu sai lầm. Đồng thời, phải khen thưởng kịp thời để khích lệ, động viên họ, nhưng phân tích cho họ hiểu, “chớ kiêu ngạo”, “tự mãn” với thành tích đạt được.</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Thứ bảy</w:t>
      </w:r>
      <w:r>
        <w:rPr>
          <w:rFonts w:ascii="Arial" w:hAnsi="Arial" w:cs="Arial"/>
          <w:color w:val="000000"/>
          <w:sz w:val="21"/>
          <w:szCs w:val="21"/>
        </w:rPr>
        <w:t xml:space="preserve">, cần thực hiện tốt phương pháp thi tuyển và thử việc trong sử dụng cán bộ. </w:t>
      </w:r>
      <w:proofErr w:type="gramStart"/>
      <w:r>
        <w:rPr>
          <w:rFonts w:ascii="Arial" w:hAnsi="Arial" w:cs="Arial"/>
          <w:color w:val="000000"/>
          <w:sz w:val="21"/>
          <w:szCs w:val="21"/>
        </w:rPr>
        <w:t>Đây là một trong những phương pháp quan trọng mà những năm qua nhiều cơ sở đã áp dụng và rất có hiệu quả.</w:t>
      </w:r>
      <w:proofErr w:type="gramEnd"/>
      <w:r>
        <w:rPr>
          <w:rFonts w:ascii="Arial" w:hAnsi="Arial" w:cs="Arial"/>
          <w:color w:val="000000"/>
          <w:sz w:val="21"/>
          <w:szCs w:val="21"/>
        </w:rPr>
        <w:t xml:space="preserve"> Không nên coi thi tuyển là nặng nề và cũng không nên làm nặng nề, khó khăn với người này nhưng dễ dãi, đơn giản với người khác trong thi tuyển. </w:t>
      </w:r>
      <w:proofErr w:type="gramStart"/>
      <w:r>
        <w:rPr>
          <w:rFonts w:ascii="Arial" w:hAnsi="Arial" w:cs="Arial"/>
          <w:color w:val="000000"/>
          <w:sz w:val="21"/>
          <w:szCs w:val="21"/>
        </w:rPr>
        <w:t>Việc thi tuyển phải đúng mục tiêu, quan điểm và tiêu chuẩn đánh giá, sử dụng cán bộ.</w:t>
      </w:r>
      <w:proofErr w:type="gramEnd"/>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b/>
          <w:bCs/>
          <w:color w:val="000000"/>
          <w:sz w:val="21"/>
          <w:szCs w:val="21"/>
        </w:rPr>
        <w:t>Về phía cán bộ</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Một là,</w:t>
      </w:r>
      <w:r>
        <w:rPr>
          <w:rFonts w:ascii="Arial" w:hAnsi="Arial" w:cs="Arial"/>
          <w:color w:val="000000"/>
          <w:sz w:val="21"/>
          <w:szCs w:val="21"/>
        </w:rPr>
        <w:t xml:space="preserve"> phải thường xuyên rèn luyện nhân cách của người cán bộ trong chế độ xã hội chủ nghĩa, có tinh thần yêu nước </w:t>
      </w:r>
      <w:proofErr w:type="gramStart"/>
      <w:r>
        <w:rPr>
          <w:rFonts w:ascii="Arial" w:hAnsi="Arial" w:cs="Arial"/>
          <w:color w:val="000000"/>
          <w:sz w:val="21"/>
          <w:szCs w:val="21"/>
        </w:rPr>
        <w:t>theo</w:t>
      </w:r>
      <w:proofErr w:type="gramEnd"/>
      <w:r>
        <w:rPr>
          <w:rFonts w:ascii="Arial" w:hAnsi="Arial" w:cs="Arial"/>
          <w:color w:val="000000"/>
          <w:sz w:val="21"/>
          <w:szCs w:val="21"/>
        </w:rPr>
        <w:t xml:space="preserve"> quan điểm mới, gắn bó với dân tộc, hết lòng, hết sức phục vụ nhân dân trong mọi hoàn cảnh. </w:t>
      </w:r>
      <w:proofErr w:type="gramStart"/>
      <w:r>
        <w:rPr>
          <w:rFonts w:ascii="Arial" w:hAnsi="Arial" w:cs="Arial"/>
          <w:color w:val="000000"/>
          <w:sz w:val="21"/>
          <w:szCs w:val="21"/>
        </w:rPr>
        <w:t>Phải xác định quan điểm mình đã làm gì cho dân tộc, cho đất nước trước khi đưa ra đòi hỏi đất nước, dân tộc phải cho mình những gì.</w:t>
      </w:r>
      <w:proofErr w:type="gramEnd"/>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Hai là,</w:t>
      </w:r>
      <w:r>
        <w:rPr>
          <w:rFonts w:ascii="Arial" w:hAnsi="Arial" w:cs="Arial"/>
          <w:color w:val="000000"/>
          <w:sz w:val="21"/>
          <w:szCs w:val="21"/>
        </w:rPr>
        <w:t> đi sâu nghiên cứu khoa học, không ngừng học tập, phấn đấu quyết liệt để nâng cao trình độ chính trị, nghiệp vụ chuyên môn; nâng cao trình độ lãnh đạo, quản lý, biết vạch phương hướng, chiến lược, dự báo khoa học để giúp cho Đảng và Nhà nước đề ra được những chính sách tốt. </w:t>
      </w:r>
    </w:p>
    <w:p w:rsidR="00B82FA4" w:rsidRDefault="00B82FA4" w:rsidP="00B82FA4">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Tóm lại,</w:t>
      </w:r>
      <w:r>
        <w:rPr>
          <w:rFonts w:ascii="Arial" w:hAnsi="Arial" w:cs="Arial"/>
          <w:color w:val="000000"/>
          <w:sz w:val="21"/>
          <w:szCs w:val="21"/>
        </w:rPr>
        <w:t xml:space="preserve"> vận dụng sáng tạo tư tưởng Hồ Chí Minh vào công tác đánh giá, sử dụng cán bộ sẽ tạo thêm sức mạnh nhận thức và quyết tâm trong việc đổi mới công tác sử dụng cán bộ nói riêng cũng như trong việc đổi mới toàn bộ công tác cán bộ nói chung. Để từ đó, góp phần xây dựng thành công đội ngũ cán bộ lãnh </w:t>
      </w:r>
      <w:r>
        <w:rPr>
          <w:rFonts w:ascii="Arial" w:hAnsi="Arial" w:cs="Arial"/>
          <w:color w:val="000000"/>
          <w:sz w:val="21"/>
          <w:szCs w:val="21"/>
        </w:rPr>
        <w:lastRenderedPageBreak/>
        <w:t>đạo, quản lý các cấp, các ngành đủ về số lượng, đảm bảo chất lượng, đủ đức, đủ tài, đồng bộ về cơ cấu, có tầm nhìn chiến lược cho cả trước mắt và lâu dài</w:t>
      </w:r>
      <w:proofErr w:type="gramStart"/>
      <w:r>
        <w:rPr>
          <w:rFonts w:ascii="Arial" w:hAnsi="Arial" w:cs="Arial"/>
          <w:color w:val="000000"/>
          <w:sz w:val="21"/>
          <w:szCs w:val="21"/>
        </w:rPr>
        <w:t>,  đáp</w:t>
      </w:r>
      <w:proofErr w:type="gramEnd"/>
      <w:r>
        <w:rPr>
          <w:rFonts w:ascii="Arial" w:hAnsi="Arial" w:cs="Arial"/>
          <w:color w:val="000000"/>
          <w:sz w:val="21"/>
          <w:szCs w:val="21"/>
        </w:rPr>
        <w:t xml:space="preserve"> ứng yêu cầu nhiệm vụ lãnh đạo đất nước trong thời kỳ đẩy mạnh công nghiệp hóa, hiện đại hóa đất nước./.</w:t>
      </w:r>
    </w:p>
    <w:p w:rsidR="00B82FA4" w:rsidRDefault="00B82FA4">
      <w:pPr>
        <w:rPr>
          <w:rFonts w:ascii="Arial" w:hAnsi="Arial" w:cs="Arial"/>
          <w:color w:val="000000"/>
          <w:shd w:val="clear" w:color="auto" w:fill="FFFFFF"/>
        </w:rPr>
      </w:pPr>
      <w:r>
        <w:rPr>
          <w:rFonts w:ascii="Arial" w:hAnsi="Arial" w:cs="Arial"/>
          <w:b/>
          <w:bCs/>
          <w:color w:val="000000"/>
          <w:bdr w:val="none" w:sz="0" w:space="0" w:color="auto" w:frame="1"/>
          <w:shd w:val="clear" w:color="auto" w:fill="FFFFFF"/>
        </w:rPr>
        <w:t>Vận dụng vào đổi mới công tác đánh giá cán bộ của Đảng ta hiện nay</w:t>
      </w:r>
      <w:r>
        <w:rPr>
          <w:rFonts w:ascii="Arial" w:hAnsi="Arial" w:cs="Arial"/>
          <w:b/>
          <w:bCs/>
          <w:color w:val="000000"/>
          <w:bdr w:val="none" w:sz="0" w:space="0" w:color="auto" w:frame="1"/>
          <w:shd w:val="clear" w:color="auto" w:fill="FFFFFF"/>
        </w:rPr>
        <w:br/>
      </w:r>
      <w:r>
        <w:rPr>
          <w:rFonts w:ascii="Arial" w:hAnsi="Arial" w:cs="Arial"/>
          <w:b/>
          <w:bCs/>
          <w:color w:val="000000"/>
          <w:bdr w:val="none" w:sz="0" w:space="0" w:color="auto" w:frame="1"/>
          <w:shd w:val="clear" w:color="auto" w:fill="FFFFFF"/>
        </w:rPr>
        <w:br/>
      </w:r>
      <w:r>
        <w:rPr>
          <w:rFonts w:ascii="Arial" w:hAnsi="Arial" w:cs="Arial"/>
          <w:color w:val="000000"/>
          <w:shd w:val="clear" w:color="auto" w:fill="FFFFFF"/>
        </w:rPr>
        <w:t>Tại Đại hội đại biểu toàn quốc lần thứ XII, Đảng ta thẳng thắn thừa nhận: “Việc đổi mới công tác cán bộ chưa có đột phá lớn. Đánh giá cán bộ vẫn là khâu yếu nhất qua nhiều nhiệm kỳ nhưng chưa có những tiêu chí cụ thể và giải pháp khoa học để khắc phục</w:t>
      </w:r>
      <w:proofErr w:type="gramStart"/>
      <w:r>
        <w:rPr>
          <w:rFonts w:ascii="Arial" w:hAnsi="Arial" w:cs="Arial"/>
          <w:color w:val="000000"/>
          <w:shd w:val="clear" w:color="auto" w:fill="FFFFFF"/>
        </w:rPr>
        <w:t>”(</w:t>
      </w:r>
      <w:proofErr w:type="gramEnd"/>
      <w:r>
        <w:rPr>
          <w:rFonts w:ascii="Arial" w:hAnsi="Arial" w:cs="Arial"/>
          <w:color w:val="000000"/>
          <w:shd w:val="clear" w:color="auto" w:fill="FFFFFF"/>
        </w:rPr>
        <w:t>10). Đồng thời đề ra phương hướng, nhiệm vụ đổi mới công tác cán bộ, tiếp tục đẩy mạnh thực hiện chiến lược cán bộ thời kỳ đẩy mạnh công nghiệp hóa, hiện đại hóa đất nước. </w:t>
      </w:r>
      <w:r>
        <w:rPr>
          <w:rFonts w:ascii="Arial" w:hAnsi="Arial" w:cs="Arial"/>
          <w:color w:val="000000"/>
        </w:rPr>
        <w:br/>
      </w:r>
      <w:r>
        <w:rPr>
          <w:rFonts w:ascii="Arial" w:hAnsi="Arial" w:cs="Arial"/>
          <w:color w:val="000000"/>
        </w:rPr>
        <w:br/>
      </w:r>
      <w:r>
        <w:rPr>
          <w:rFonts w:ascii="Arial" w:hAnsi="Arial" w:cs="Arial"/>
          <w:color w:val="000000"/>
          <w:shd w:val="clear" w:color="auto" w:fill="FFFFFF"/>
        </w:rPr>
        <w:t>Để đánh giá cán bộ đúng, công tác cán bộ, tổ chức và những người làm công tác cán bộ cần vận dụng tư tưởng Hồ Chí Minh về xem xét, đánh giá cán bộ, tránh các căn bệnh sau: </w:t>
      </w:r>
      <w:r>
        <w:rPr>
          <w:rFonts w:ascii="Arial" w:hAnsi="Arial" w:cs="Arial"/>
          <w:color w:val="000000"/>
        </w:rPr>
        <w:br/>
      </w:r>
      <w:r>
        <w:rPr>
          <w:rFonts w:ascii="Arial" w:hAnsi="Arial" w:cs="Arial"/>
          <w:color w:val="000000"/>
        </w:rPr>
        <w:br/>
      </w:r>
      <w:r>
        <w:rPr>
          <w:rFonts w:ascii="Arial" w:hAnsi="Arial" w:cs="Arial"/>
          <w:i/>
          <w:iCs/>
          <w:color w:val="000000"/>
          <w:bdr w:val="none" w:sz="0" w:space="0" w:color="auto" w:frame="1"/>
          <w:shd w:val="clear" w:color="auto" w:fill="FFFFFF"/>
        </w:rPr>
        <w:t>Tránh bệnh quan liêu</w:t>
      </w:r>
      <w:r>
        <w:rPr>
          <w:rFonts w:ascii="Arial" w:hAnsi="Arial" w:cs="Arial"/>
          <w:color w:val="000000"/>
          <w:shd w:val="clear" w:color="auto" w:fill="FFFFFF"/>
        </w:rPr>
        <w:t>: Người làm công tác cán bộ khi đánh giá cán bộ cần phải bám sát vào công tác của cán bộ, những công việc cụ thể của họ và hiệu quả của những công việc đó. Nếu không bám sát thực tiễn hoạt động của cán bộ, chỉ dựa vào báo cáo trên giấy tờ sẽ sinh ra bệnh quan liêu trong đánh giá cán bộ, do đó sẽ đánh giá không đúng về cán bộ. Đánh giá không đúng về cán bộ có hai khuynh hướng: một là, cán bộ xấu được đánh giá thành cán bộ tốt; hai là, cán bộ tốt bị đánh giá thành cán bộ xấu. Nếu cán bộ xấu được đánh giá thành cán bộ tốt dẫn tới hậu quả là sử dụng không đúng người, không đúng việc, không đúng mục đích. Còn nếu cán bộ tốt được đánh giá thành cán bộ xấu sẽ làm cho cán bộ đó không còn động lực phấn đấu, tổ chức thì mất đi người tài, người có ích cho xã hội. </w:t>
      </w:r>
      <w:r>
        <w:rPr>
          <w:rFonts w:ascii="Arial" w:hAnsi="Arial" w:cs="Arial"/>
          <w:color w:val="000000"/>
        </w:rPr>
        <w:br/>
      </w:r>
      <w:r>
        <w:rPr>
          <w:rFonts w:ascii="Arial" w:hAnsi="Arial" w:cs="Arial"/>
          <w:color w:val="000000"/>
        </w:rPr>
        <w:br/>
      </w:r>
      <w:r>
        <w:rPr>
          <w:rFonts w:ascii="Arial" w:hAnsi="Arial" w:cs="Arial"/>
          <w:i/>
          <w:iCs/>
          <w:color w:val="000000"/>
          <w:bdr w:val="none" w:sz="0" w:space="0" w:color="auto" w:frame="1"/>
          <w:shd w:val="clear" w:color="auto" w:fill="FFFFFF"/>
        </w:rPr>
        <w:t>Tránh bệnh chủ quan, bệnh hẹp hòi</w:t>
      </w:r>
      <w:r>
        <w:rPr>
          <w:rFonts w:ascii="Arial" w:hAnsi="Arial" w:cs="Arial"/>
          <w:color w:val="000000"/>
          <w:shd w:val="clear" w:color="auto" w:fill="FFFFFF"/>
        </w:rPr>
        <w:t>: Bệnh chủ quan trong xem xét, đánh giá cán bộ là việc lấy những ý chí chủ quan của người đánh giá để áp đặt cho cán bộ, không lấy cơ sở của việc đánh giá là từ chính những công việc và hoạt động cá nhân người cán bộ. Bệnh chủ quan biểu hiện trên ba điểm sau:</w:t>
      </w:r>
      <w:r>
        <w:rPr>
          <w:rFonts w:ascii="Arial" w:hAnsi="Arial" w:cs="Arial"/>
          <w:i/>
          <w:iCs/>
          <w:color w:val="000000"/>
          <w:bdr w:val="none" w:sz="0" w:space="0" w:color="auto" w:frame="1"/>
          <w:shd w:val="clear" w:color="auto" w:fill="FFFFFF"/>
        </w:rPr>
        <w:t> một là,</w:t>
      </w:r>
      <w:r>
        <w:rPr>
          <w:rFonts w:ascii="Arial" w:hAnsi="Arial" w:cs="Arial"/>
          <w:color w:val="000000"/>
          <w:shd w:val="clear" w:color="auto" w:fill="FFFFFF"/>
        </w:rPr>
        <w:t> dựa vào kinh nghiệm mà bỏ qua việc nắm bắt, khảo sát thực tế về cán bộ;</w:t>
      </w:r>
      <w:r>
        <w:rPr>
          <w:rFonts w:ascii="Arial" w:hAnsi="Arial" w:cs="Arial"/>
          <w:i/>
          <w:iCs/>
          <w:color w:val="000000"/>
          <w:bdr w:val="none" w:sz="0" w:space="0" w:color="auto" w:frame="1"/>
          <w:shd w:val="clear" w:color="auto" w:fill="FFFFFF"/>
        </w:rPr>
        <w:t> hai là,</w:t>
      </w:r>
      <w:r>
        <w:rPr>
          <w:rFonts w:ascii="Arial" w:hAnsi="Arial" w:cs="Arial"/>
          <w:color w:val="000000"/>
          <w:shd w:val="clear" w:color="auto" w:fill="FFFFFF"/>
        </w:rPr>
        <w:t> lấy các báo cáo về cán bộ hoặc thu thập thông tin về cán bộ mà không kiểm chứng</w:t>
      </w:r>
      <w:proofErr w:type="gramStart"/>
      <w:r>
        <w:rPr>
          <w:rFonts w:ascii="Arial" w:hAnsi="Arial" w:cs="Arial"/>
          <w:color w:val="000000"/>
          <w:shd w:val="clear" w:color="auto" w:fill="FFFFFF"/>
        </w:rPr>
        <w:t>;</w:t>
      </w:r>
      <w:r>
        <w:rPr>
          <w:rFonts w:ascii="Arial" w:hAnsi="Arial" w:cs="Arial"/>
          <w:i/>
          <w:iCs/>
          <w:color w:val="000000"/>
          <w:bdr w:val="none" w:sz="0" w:space="0" w:color="auto" w:frame="1"/>
          <w:shd w:val="clear" w:color="auto" w:fill="FFFFFF"/>
        </w:rPr>
        <w:t>ba</w:t>
      </w:r>
      <w:proofErr w:type="gramEnd"/>
      <w:r>
        <w:rPr>
          <w:rFonts w:ascii="Arial" w:hAnsi="Arial" w:cs="Arial"/>
          <w:i/>
          <w:iCs/>
          <w:color w:val="000000"/>
          <w:bdr w:val="none" w:sz="0" w:space="0" w:color="auto" w:frame="1"/>
          <w:shd w:val="clear" w:color="auto" w:fill="FFFFFF"/>
        </w:rPr>
        <w:t xml:space="preserve"> là</w:t>
      </w:r>
      <w:r>
        <w:rPr>
          <w:rFonts w:ascii="Arial" w:hAnsi="Arial" w:cs="Arial"/>
          <w:color w:val="000000"/>
          <w:shd w:val="clear" w:color="auto" w:fill="FFFFFF"/>
        </w:rPr>
        <w:t>, có sẵn định kiến về cán bộ hoặc tư tưởng thân thích cho nên không xem xét đến quá trình công tác thực tế của cán bộ. Cả ba biểu hiện này dẫn đến hậu quả không có sự đánh giá đúng về cán bộ, làm cản trở sự phát triển của cán bộ cũng như tổ chức. </w:t>
      </w:r>
      <w:r>
        <w:rPr>
          <w:rFonts w:ascii="Arial" w:hAnsi="Arial" w:cs="Arial"/>
          <w:color w:val="000000"/>
        </w:rPr>
        <w:br/>
      </w:r>
      <w:r>
        <w:rPr>
          <w:rFonts w:ascii="Arial" w:hAnsi="Arial" w:cs="Arial"/>
          <w:color w:val="000000"/>
        </w:rPr>
        <w:br/>
      </w:r>
      <w:r>
        <w:rPr>
          <w:rFonts w:ascii="Arial" w:hAnsi="Arial" w:cs="Arial"/>
          <w:color w:val="000000"/>
          <w:shd w:val="clear" w:color="auto" w:fill="FFFFFF"/>
        </w:rPr>
        <w:t xml:space="preserve">Không quán triệt nguyên tắc khách quan còn sinh ra bệnh hẹp hòi trong đánh giá cán bộ. </w:t>
      </w:r>
      <w:proofErr w:type="gramStart"/>
      <w:r>
        <w:rPr>
          <w:rFonts w:ascii="Arial" w:hAnsi="Arial" w:cs="Arial"/>
          <w:color w:val="000000"/>
          <w:shd w:val="clear" w:color="auto" w:fill="FFFFFF"/>
        </w:rPr>
        <w:t>Theo tư tưởng Hồ Chí Minh, biểu hiện của óc hẹp hòi là ở trong Đảng thì không đánh giá đúng và không cất nhắc những người tốt, sợ người ta hơn mình; ở ngoài Đảng thì khinh người, cho ai cũng không cách mạng, không khôn khéo bằng mình.</w:t>
      </w:r>
      <w:proofErr w:type="gramEnd"/>
      <w:r>
        <w:rPr>
          <w:rFonts w:ascii="Arial" w:hAnsi="Arial" w:cs="Arial"/>
          <w:color w:val="000000"/>
          <w:shd w:val="clear" w:color="auto" w:fill="FFFFFF"/>
        </w:rPr>
        <w:t xml:space="preserve"> Do đó, bệnh chủ quan, bệnh hẹp hòi trong đánh giá cán bộ sẽ làm cho người tài không được đánh giá đúng dẫn đến không được sử dụng, cất nhắc. </w:t>
      </w:r>
      <w:r>
        <w:rPr>
          <w:rFonts w:ascii="Arial" w:hAnsi="Arial" w:cs="Arial"/>
          <w:color w:val="000000"/>
        </w:rPr>
        <w:br/>
      </w:r>
      <w:r>
        <w:rPr>
          <w:rFonts w:ascii="Arial" w:hAnsi="Arial" w:cs="Arial"/>
          <w:color w:val="000000"/>
        </w:rPr>
        <w:br/>
      </w:r>
      <w:r>
        <w:rPr>
          <w:rFonts w:ascii="Arial" w:hAnsi="Arial" w:cs="Arial"/>
          <w:i/>
          <w:iCs/>
          <w:color w:val="000000"/>
          <w:bdr w:val="none" w:sz="0" w:space="0" w:color="auto" w:frame="1"/>
          <w:shd w:val="clear" w:color="auto" w:fill="FFFFFF"/>
        </w:rPr>
        <w:t>Tránh bệnh phiến diện, hình thức</w:t>
      </w:r>
      <w:r>
        <w:rPr>
          <w:rFonts w:ascii="Arial" w:hAnsi="Arial" w:cs="Arial"/>
          <w:color w:val="000000"/>
          <w:shd w:val="clear" w:color="auto" w:fill="FFFFFF"/>
        </w:rPr>
        <w:t>: Bệnh phiến diện trong xem xét cán bộ là chỉ thấy một số mặt, một số mối liên hệ của cán bộ, hoặc chỉ đánh giá vài lúc, vài việc mà không đánh giá trong cả quá trình công tác của cán bộ. Bệnh phiến diện trong đánh giá cán bộ có hai biểu hiện: </w:t>
      </w:r>
      <w:r>
        <w:rPr>
          <w:rFonts w:ascii="Arial" w:hAnsi="Arial" w:cs="Arial"/>
          <w:i/>
          <w:iCs/>
          <w:color w:val="000000"/>
          <w:bdr w:val="none" w:sz="0" w:space="0" w:color="auto" w:frame="1"/>
          <w:shd w:val="clear" w:color="auto" w:fill="FFFFFF"/>
        </w:rPr>
        <w:t>Biểu hiện khách quan</w:t>
      </w:r>
      <w:r>
        <w:rPr>
          <w:rFonts w:ascii="Arial" w:hAnsi="Arial" w:cs="Arial"/>
          <w:color w:val="000000"/>
          <w:shd w:val="clear" w:color="auto" w:fill="FFFFFF"/>
        </w:rPr>
        <w:t> là do trình độ và kinh nghiệm của người đánh giá có hạn, do đó không xem xét cán bộ một cách biện chứng, đầy đủ được. </w:t>
      </w:r>
      <w:r>
        <w:rPr>
          <w:rFonts w:ascii="Arial" w:hAnsi="Arial" w:cs="Arial"/>
          <w:i/>
          <w:iCs/>
          <w:color w:val="000000"/>
          <w:bdr w:val="none" w:sz="0" w:space="0" w:color="auto" w:frame="1"/>
          <w:shd w:val="clear" w:color="auto" w:fill="FFFFFF"/>
        </w:rPr>
        <w:t>Biểu hiện chủ quan </w:t>
      </w:r>
      <w:r>
        <w:rPr>
          <w:rFonts w:ascii="Arial" w:hAnsi="Arial" w:cs="Arial"/>
          <w:color w:val="000000"/>
          <w:shd w:val="clear" w:color="auto" w:fill="FFFFFF"/>
        </w:rPr>
        <w:t xml:space="preserve">là do người đánh giá cán bộ cố tình bỏ sót các ưu, nhược điểm của cán bộ </w:t>
      </w:r>
      <w:proofErr w:type="gramStart"/>
      <w:r>
        <w:rPr>
          <w:rFonts w:ascii="Arial" w:hAnsi="Arial" w:cs="Arial"/>
          <w:color w:val="000000"/>
          <w:shd w:val="clear" w:color="auto" w:fill="FFFFFF"/>
        </w:rPr>
        <w:t>theo</w:t>
      </w:r>
      <w:proofErr w:type="gramEnd"/>
      <w:r>
        <w:rPr>
          <w:rFonts w:ascii="Arial" w:hAnsi="Arial" w:cs="Arial"/>
          <w:color w:val="000000"/>
          <w:shd w:val="clear" w:color="auto" w:fill="FFFFFF"/>
        </w:rPr>
        <w:t xml:space="preserve"> quan điểm lợi ích của mình. Biểu hiện của bệnh hình thức là báo cáo giả dối, ham thành tích, che dấu khuyết điểm của cán bộ để lấy thành tích </w:t>
      </w:r>
      <w:proofErr w:type="gramStart"/>
      <w:r>
        <w:rPr>
          <w:rFonts w:ascii="Arial" w:hAnsi="Arial" w:cs="Arial"/>
          <w:color w:val="000000"/>
          <w:shd w:val="clear" w:color="auto" w:fill="FFFFFF"/>
        </w:rPr>
        <w:t>chung</w:t>
      </w:r>
      <w:proofErr w:type="gramEnd"/>
      <w:r>
        <w:rPr>
          <w:rFonts w:ascii="Arial" w:hAnsi="Arial" w:cs="Arial"/>
          <w:color w:val="000000"/>
          <w:shd w:val="clear" w:color="auto" w:fill="FFFFFF"/>
        </w:rPr>
        <w:t>. </w:t>
      </w:r>
      <w:r>
        <w:rPr>
          <w:rFonts w:ascii="Arial" w:hAnsi="Arial" w:cs="Arial"/>
          <w:color w:val="000000"/>
        </w:rPr>
        <w:br/>
      </w:r>
      <w:r>
        <w:rPr>
          <w:rFonts w:ascii="Arial" w:hAnsi="Arial" w:cs="Arial"/>
          <w:color w:val="000000"/>
        </w:rPr>
        <w:br/>
      </w:r>
      <w:r>
        <w:rPr>
          <w:rFonts w:ascii="Arial" w:hAnsi="Arial" w:cs="Arial"/>
          <w:color w:val="000000"/>
          <w:shd w:val="clear" w:color="auto" w:fill="FFFFFF"/>
        </w:rPr>
        <w:lastRenderedPageBreak/>
        <w:t>Vì vậy, chỉ có trên cơ sở đánh giá sâu sát cán bộ, thẳng thắn chỉ ra ưu, nhược điểm của cán bộ, đồng thời đưa ra những giải pháp giúp cho cán bộ sửa chữa khuyết điểm, hăng hái cống hiến thì tập thể và cá nhân mới tiến bộ được. </w:t>
      </w:r>
      <w:r>
        <w:rPr>
          <w:rFonts w:ascii="Arial" w:hAnsi="Arial" w:cs="Arial"/>
          <w:color w:val="000000"/>
        </w:rPr>
        <w:br/>
      </w:r>
      <w:r>
        <w:rPr>
          <w:rFonts w:ascii="Arial" w:hAnsi="Arial" w:cs="Arial"/>
          <w:color w:val="000000"/>
        </w:rPr>
        <w:br/>
      </w:r>
      <w:r>
        <w:rPr>
          <w:rFonts w:ascii="Arial" w:hAnsi="Arial" w:cs="Arial"/>
          <w:b/>
          <w:bCs/>
          <w:color w:val="000000"/>
          <w:bdr w:val="none" w:sz="0" w:space="0" w:color="auto" w:frame="1"/>
          <w:shd w:val="clear" w:color="auto" w:fill="FFFFFF"/>
        </w:rPr>
        <w:t>Một số giải pháp đổi mới công tác đánh giá cán bộ</w:t>
      </w:r>
      <w:r>
        <w:rPr>
          <w:rFonts w:ascii="Arial" w:hAnsi="Arial" w:cs="Arial"/>
          <w:b/>
          <w:bCs/>
          <w:color w:val="000000"/>
          <w:bdr w:val="none" w:sz="0" w:space="0" w:color="auto" w:frame="1"/>
          <w:shd w:val="clear" w:color="auto" w:fill="FFFFFF"/>
        </w:rPr>
        <w:br/>
      </w:r>
      <w:r>
        <w:rPr>
          <w:rFonts w:ascii="Arial" w:hAnsi="Arial" w:cs="Arial"/>
          <w:color w:val="000000"/>
        </w:rPr>
        <w:br/>
      </w:r>
      <w:r>
        <w:rPr>
          <w:rFonts w:ascii="Arial" w:hAnsi="Arial" w:cs="Arial"/>
          <w:i/>
          <w:iCs/>
          <w:color w:val="000000"/>
          <w:bdr w:val="none" w:sz="0" w:space="0" w:color="auto" w:frame="1"/>
          <w:shd w:val="clear" w:color="auto" w:fill="FFFFFF"/>
        </w:rPr>
        <w:t>Thứ nhất,</w:t>
      </w:r>
      <w:r>
        <w:rPr>
          <w:rFonts w:ascii="Arial" w:hAnsi="Arial" w:cs="Arial"/>
          <w:color w:val="000000"/>
          <w:shd w:val="clear" w:color="auto" w:fill="FFFFFF"/>
        </w:rPr>
        <w:t xml:space="preserve"> đề cao trách nhiệm người đứng đầu. Năng lực và phẩm chất của người được quyền đánh giá cán bộ rất quan trọng, có tính quyết định. </w:t>
      </w:r>
      <w:proofErr w:type="gramStart"/>
      <w:r>
        <w:rPr>
          <w:rFonts w:ascii="Arial" w:hAnsi="Arial" w:cs="Arial"/>
          <w:color w:val="000000"/>
          <w:shd w:val="clear" w:color="auto" w:fill="FFFFFF"/>
        </w:rPr>
        <w:t>Người được quyền đánh giá trước hết phải thực hiện tốt vai trò của mình đối với Đảng, Nhà nước và nhân dân, phải thực sự gương mẫu, chí công, vô tư trong công việc.</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Theo các nghị quyết của Đảng, thẩm quyền đánh giá cán bộ là người đứng đầu cơ quan trực tiếp quản lý, sử dụng cán bộ; tổ chức đảng, cấp ủy nơi cán bộ công tác.</w:t>
      </w:r>
      <w:proofErr w:type="gramEnd"/>
      <w:r>
        <w:rPr>
          <w:rFonts w:ascii="Arial" w:hAnsi="Arial" w:cs="Arial"/>
          <w:color w:val="000000"/>
          <w:shd w:val="clear" w:color="auto" w:fill="FFFFFF"/>
        </w:rPr>
        <w:t xml:space="preserve"> Người làm công tác lãnh đạo, quản lý và công tác cán bộ phải có trình độ lý luận, nắm vững khoa học quản lý, phải thấm nhuần chủ nghĩa Mác - Lê-nin và vận dụng linh hoạt lý luận cách mạng trong từng tình hình cụ thể, vận dụng quan điểm “dĩ bất biến, ứng vạn biến” trong tư tưởng Hồ Chí Minh, bám sát thực tiễn để tích lũy kinh nghiệm, huấn luyện và sử dụng được người tài.</w:t>
      </w:r>
      <w:r>
        <w:rPr>
          <w:rFonts w:ascii="Arial" w:hAnsi="Arial" w:cs="Arial"/>
          <w:color w:val="000000"/>
        </w:rPr>
        <w:br/>
      </w:r>
      <w:r>
        <w:rPr>
          <w:rFonts w:ascii="Arial" w:hAnsi="Arial" w:cs="Arial"/>
          <w:color w:val="000000"/>
        </w:rPr>
        <w:br/>
      </w:r>
      <w:r>
        <w:rPr>
          <w:rFonts w:ascii="Arial" w:hAnsi="Arial" w:cs="Arial"/>
          <w:i/>
          <w:iCs/>
          <w:color w:val="000000"/>
          <w:bdr w:val="none" w:sz="0" w:space="0" w:color="auto" w:frame="1"/>
          <w:shd w:val="clear" w:color="auto" w:fill="FFFFFF"/>
        </w:rPr>
        <w:t>Thứ hai,</w:t>
      </w:r>
      <w:r>
        <w:rPr>
          <w:rFonts w:ascii="Arial" w:hAnsi="Arial" w:cs="Arial"/>
          <w:color w:val="000000"/>
          <w:shd w:val="clear" w:color="auto" w:fill="FFFFFF"/>
        </w:rPr>
        <w:t> đẩy mạnh đổi mới chính sách cán bộ. Đổi mới từ cách dùng cán bộ, lựa chọn cán bộ, cất nhắc, đề bạt cán bộ; đổi mới việc xây dựng và thực hiện các quy chế, quy định cơ chế trong công tác cán bộ, bảo đảm tính đồng bộ và chặt chẽ giữa các khâu, liên thông giữa các cấp có liên quan. Chú trọng nâng cao đời sống của cán bộ thông qua đẩy mạnh cải cách chính sách tiền lương, thu nhập, chính sách nhà ở bảo đảm cuộc sống cho cán bộ, đảng viên, công chức để góp phần phòng, chống tham nhũng; thực hiện thí điểm dân trực tiếp bầu một số chức danh ở cơ sở và ở cấp huyện; mở rộng đối tượng thi tuyển chức danh cán bộ quản lý. </w:t>
      </w:r>
      <w:r>
        <w:rPr>
          <w:rFonts w:ascii="Arial" w:hAnsi="Arial" w:cs="Arial"/>
          <w:color w:val="000000"/>
        </w:rPr>
        <w:br/>
      </w:r>
      <w:r>
        <w:rPr>
          <w:rFonts w:ascii="Arial" w:hAnsi="Arial" w:cs="Arial"/>
          <w:color w:val="000000"/>
        </w:rPr>
        <w:br/>
      </w:r>
      <w:r>
        <w:rPr>
          <w:rFonts w:ascii="Arial" w:hAnsi="Arial" w:cs="Arial"/>
          <w:i/>
          <w:iCs/>
          <w:color w:val="000000"/>
          <w:bdr w:val="none" w:sz="0" w:space="0" w:color="auto" w:frame="1"/>
          <w:shd w:val="clear" w:color="auto" w:fill="FFFFFF"/>
        </w:rPr>
        <w:t>Thứ ba,</w:t>
      </w:r>
      <w:r>
        <w:rPr>
          <w:rFonts w:ascii="Arial" w:hAnsi="Arial" w:cs="Arial"/>
          <w:color w:val="000000"/>
          <w:shd w:val="clear" w:color="auto" w:fill="FFFFFF"/>
        </w:rPr>
        <w:t xml:space="preserve"> rà soát, bổ sung tiêu chuẩn cán bộ, bảo đảm tính khách quan. </w:t>
      </w:r>
      <w:proofErr w:type="gramStart"/>
      <w:r>
        <w:rPr>
          <w:rFonts w:ascii="Arial" w:hAnsi="Arial" w:cs="Arial"/>
          <w:color w:val="000000"/>
          <w:shd w:val="clear" w:color="auto" w:fill="FFFFFF"/>
        </w:rPr>
        <w:t>Đảng ta khẳng định lấy bản lĩnh chính trị, phẩm chất đạo đức, năng lực, hiệu quả thực thi nhiệm vụ để đánh giá, đề bạt, bổ nhiệm cán bộ.</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Trong các ngành nghề khác nhau cần xây dựng tiêu chuẩn tương xứng nhiệm vụ để có cơ sở đánh giá, lựa chọn, bổ nhiệm cán bộ.</w:t>
      </w:r>
      <w:proofErr w:type="gramEnd"/>
      <w:r>
        <w:rPr>
          <w:rFonts w:ascii="Arial" w:hAnsi="Arial" w:cs="Arial"/>
          <w:color w:val="000000"/>
          <w:shd w:val="clear" w:color="auto" w:fill="FFFFFF"/>
        </w:rPr>
        <w:t xml:space="preserve"> Đó cũng là căn cứ để mỗi cán bộ tự đánh giá được bản thân và có phương hướng, giải pháp cho việc phấn đấu </w:t>
      </w:r>
      <w:proofErr w:type="gramStart"/>
      <w:r>
        <w:rPr>
          <w:rFonts w:ascii="Arial" w:hAnsi="Arial" w:cs="Arial"/>
          <w:color w:val="000000"/>
          <w:shd w:val="clear" w:color="auto" w:fill="FFFFFF"/>
        </w:rPr>
        <w:t>theo</w:t>
      </w:r>
      <w:proofErr w:type="gramEnd"/>
      <w:r>
        <w:rPr>
          <w:rFonts w:ascii="Arial" w:hAnsi="Arial" w:cs="Arial"/>
          <w:color w:val="000000"/>
          <w:shd w:val="clear" w:color="auto" w:fill="FFFFFF"/>
        </w:rPr>
        <w:t xml:space="preserve"> tiêu chuẩn. Tiêu chuẩn cán bộ phải cụ thể và đáp ứng được yêu cầu của từng giai đoạn phát triển kinh tế - xã hội.</w:t>
      </w:r>
      <w:r>
        <w:rPr>
          <w:rFonts w:ascii="Arial" w:hAnsi="Arial" w:cs="Arial"/>
          <w:color w:val="000000"/>
        </w:rPr>
        <w:br/>
      </w:r>
      <w:r>
        <w:rPr>
          <w:rFonts w:ascii="Arial" w:hAnsi="Arial" w:cs="Arial"/>
          <w:color w:val="000000"/>
        </w:rPr>
        <w:br/>
      </w:r>
      <w:r>
        <w:rPr>
          <w:rFonts w:ascii="Arial" w:hAnsi="Arial" w:cs="Arial"/>
          <w:i/>
          <w:iCs/>
          <w:color w:val="000000"/>
          <w:bdr w:val="none" w:sz="0" w:space="0" w:color="auto" w:frame="1"/>
          <w:shd w:val="clear" w:color="auto" w:fill="FFFFFF"/>
        </w:rPr>
        <w:t>Thứ tư,</w:t>
      </w:r>
      <w:r>
        <w:rPr>
          <w:rFonts w:ascii="Arial" w:hAnsi="Arial" w:cs="Arial"/>
          <w:color w:val="000000"/>
          <w:shd w:val="clear" w:color="auto" w:fill="FFFFFF"/>
        </w:rPr>
        <w:t xml:space="preserve"> chú trọng công tác kiểm tra, giám sát. Công tác kiểm tra, giám sát phải được tiến hành từ cả hai phía. Về phía người làm công tác cán bộ, việc kiểm tra, giám sát làm giảm bệnh quan liêu, hạn chế tiêu cực trong công tác đánh giá cán bộ. Về phía cán bộ, việc kiểm tra, giám sát sẽ làm cho họ làm việc có trách nhiệm hơn trong công việc được giao, tăng cường đạo đức nghề nghiệp, tránh được những thói hư tật xấu nảy sinh trong quá trình công tác. Từ đó, tránh việc mất đi những người tài năng nhưng </w:t>
      </w:r>
      <w:proofErr w:type="gramStart"/>
      <w:r>
        <w:rPr>
          <w:rFonts w:ascii="Arial" w:hAnsi="Arial" w:cs="Arial"/>
          <w:color w:val="000000"/>
          <w:shd w:val="clear" w:color="auto" w:fill="FFFFFF"/>
        </w:rPr>
        <w:t>sa</w:t>
      </w:r>
      <w:proofErr w:type="gramEnd"/>
      <w:r>
        <w:rPr>
          <w:rFonts w:ascii="Arial" w:hAnsi="Arial" w:cs="Arial"/>
          <w:color w:val="000000"/>
          <w:shd w:val="clear" w:color="auto" w:fill="FFFFFF"/>
        </w:rPr>
        <w:t xml:space="preserve"> sút về đạo đức, hoặc những người đạo đức tốt nhưng không tích cực trong phát triển chuyên môn nghiệp vụ.</w:t>
      </w:r>
      <w:r>
        <w:rPr>
          <w:rFonts w:ascii="Arial" w:hAnsi="Arial" w:cs="Arial"/>
          <w:color w:val="000000"/>
        </w:rPr>
        <w:br/>
      </w:r>
      <w:r>
        <w:rPr>
          <w:rFonts w:ascii="Arial" w:hAnsi="Arial" w:cs="Arial"/>
          <w:color w:val="000000"/>
        </w:rPr>
        <w:br/>
      </w:r>
      <w:proofErr w:type="gramStart"/>
      <w:r>
        <w:rPr>
          <w:rFonts w:ascii="Arial" w:hAnsi="Arial" w:cs="Arial"/>
          <w:i/>
          <w:iCs/>
          <w:color w:val="000000"/>
          <w:bdr w:val="none" w:sz="0" w:space="0" w:color="auto" w:frame="1"/>
          <w:shd w:val="clear" w:color="auto" w:fill="FFFFFF"/>
        </w:rPr>
        <w:t>Thứ năm,</w:t>
      </w:r>
      <w:r>
        <w:rPr>
          <w:rFonts w:ascii="Arial" w:hAnsi="Arial" w:cs="Arial"/>
          <w:color w:val="000000"/>
          <w:shd w:val="clear" w:color="auto" w:fill="FFFFFF"/>
        </w:rPr>
        <w:t> làm tốt công tác thi đua, khen thưởng.</w:t>
      </w:r>
      <w:proofErr w:type="gramEnd"/>
      <w:r>
        <w:rPr>
          <w:rFonts w:ascii="Arial" w:hAnsi="Arial" w:cs="Arial"/>
          <w:color w:val="000000"/>
          <w:shd w:val="clear" w:color="auto" w:fill="FFFFFF"/>
        </w:rPr>
        <w:t xml:space="preserve"> Người làm công tác cán bộ đánh giá đúng cán bộ, có cơ chế khen thưởng kịp thời sẽ tạo cơ hội để người tài cống hiến cho đất nước, tạo nguồn cán bộ tốt cho Đảng và Nhà nước, bồi dưỡng và huấn luyện đúng người, đúng việc, phát huy được tài năng của cán bộ. Về phía cán bộ, nếu có môi trường thi đua lành mạnh, có quy chế thưởng phạt nghiêm minh thì sẽ kích thích họ phát huy tài năng và phẩm chất của mình, tận tâm với công việc, cống hiến sức lực, tài trí, hoàn thành tốt nhiệm vụ đuợc giao./.</w:t>
      </w:r>
    </w:p>
    <w:p w:rsidR="00B82FA4" w:rsidRPr="00B82FA4" w:rsidRDefault="00B82FA4" w:rsidP="00B82FA4">
      <w:pPr>
        <w:pStyle w:val="NormalWeb"/>
        <w:shd w:val="clear" w:color="auto" w:fill="FFFFFF"/>
        <w:spacing w:before="0" w:beforeAutospacing="0" w:after="150" w:afterAutospacing="0"/>
        <w:jc w:val="both"/>
        <w:rPr>
          <w:rFonts w:ascii="Helvetica" w:hAnsi="Helvetica"/>
          <w:color w:val="FF0000"/>
        </w:rPr>
      </w:pPr>
      <w:r w:rsidRPr="00B82FA4">
        <w:rPr>
          <w:rFonts w:ascii="Helvetica" w:hAnsi="Helvetica"/>
          <w:b/>
          <w:bCs/>
          <w:color w:val="FF0000"/>
        </w:rPr>
        <w:t>3.</w:t>
      </w:r>
      <w:r w:rsidRPr="00B82FA4">
        <w:rPr>
          <w:rFonts w:ascii="Helvetica" w:hAnsi="Helvetica"/>
          <w:color w:val="FF0000"/>
        </w:rPr>
        <w:t xml:space="preserve"> Công tác cán bộ của chúng ta hôm nay vẫn theo những định hướng của tư tưởng Hồ Chí Minh về cán bộ và công tác cán bộ, nỗ lực nâng cao chất lượng đội ngũ cán bộ từ khâu lựa </w:t>
      </w:r>
      <w:r w:rsidRPr="00B82FA4">
        <w:rPr>
          <w:rFonts w:ascii="Helvetica" w:hAnsi="Helvetica"/>
          <w:color w:val="FF0000"/>
        </w:rPr>
        <w:lastRenderedPageBreak/>
        <w:t>chọn, tuyển dụng đến việc huấn luyện đào tạo, bồi dưỡng để đáp ứng những yêu cầu ngày càng cao của nhiệm vụ.</w:t>
      </w:r>
    </w:p>
    <w:p w:rsidR="00B82FA4" w:rsidRDefault="00B82FA4" w:rsidP="00B82FA4">
      <w:pPr>
        <w:pStyle w:val="NormalWeb"/>
        <w:shd w:val="clear" w:color="auto" w:fill="FFFFFF"/>
        <w:spacing w:before="0" w:beforeAutospacing="0" w:after="150" w:afterAutospacing="0"/>
        <w:jc w:val="both"/>
        <w:rPr>
          <w:rFonts w:ascii="Helvetica" w:hAnsi="Helvetica"/>
          <w:color w:val="231F20"/>
        </w:rPr>
      </w:pPr>
      <w:r w:rsidRPr="00B82FA4">
        <w:rPr>
          <w:rFonts w:ascii="Helvetica" w:hAnsi="Helvetica"/>
          <w:color w:val="FF0000"/>
        </w:rPr>
        <w:t xml:space="preserve">Nghị quyết Trung ương 4, khóa </w:t>
      </w:r>
      <w:r>
        <w:rPr>
          <w:rFonts w:ascii="Helvetica" w:hAnsi="Helvetica"/>
          <w:color w:val="231F20"/>
        </w:rPr>
        <w:t>XII về tăng cường xây dựng, chỉnh đốn Đảng đã nêu 27 biểu hiện cụ thể của những suy thoái như những tiêu chí đối chiếu để mỗi cán bộ đảng viên, mỗi tổ chức Đảng tự kiểm tra, tự đánh giá và từ đó đề ra cách sửa chữa, khắc phục khuyết điểm, nâng cao chất lượng của từng cán bộ và cả tổ chức.</w:t>
      </w:r>
    </w:p>
    <w:p w:rsidR="00B82FA4" w:rsidRDefault="00B82FA4" w:rsidP="00B82FA4">
      <w:pPr>
        <w:pStyle w:val="NormalWeb"/>
        <w:shd w:val="clear" w:color="auto" w:fill="FFFFFF"/>
        <w:spacing w:before="0" w:beforeAutospacing="0" w:after="150" w:afterAutospacing="0"/>
        <w:jc w:val="both"/>
        <w:rPr>
          <w:rFonts w:ascii="Helvetica" w:hAnsi="Helvetica"/>
          <w:color w:val="231F20"/>
        </w:rPr>
      </w:pPr>
      <w:r>
        <w:rPr>
          <w:rFonts w:ascii="Helvetica" w:hAnsi="Helvetica"/>
          <w:color w:val="231F20"/>
        </w:rPr>
        <w:t>Tại phiên họp đầu tiên của Chính phủ nhiệm kỳ mới (7-2016), Thủ tướng Nguyễn Xuân Phúc đã đặc biệt lưu ý việc cần phải chấn chỉnh công tác cán bộ, yêu cầu “phải đổi mới công tác cán bộ” ở tất cả các khâu, từ tuyển chọn, sử dụng, bổ nhiệm: “Chúng ta thi tuyển để tìm người tài chứ không phải để tìm người nhà. Đừng để nhiệm kỳ này tai tiếng về cán bộ”. Để khắc phục tình trạng </w:t>
      </w:r>
      <w:r>
        <w:rPr>
          <w:rFonts w:ascii="Helvetica" w:hAnsi="Helvetica"/>
          <w:i/>
          <w:iCs/>
          <w:color w:val="231F20"/>
        </w:rPr>
        <w:t>Y bất xứng kỳ đức</w:t>
      </w:r>
      <w:r>
        <w:rPr>
          <w:rFonts w:ascii="Helvetica" w:hAnsi="Helvetica"/>
          <w:color w:val="231F20"/>
        </w:rPr>
        <w:t> - đạo đức, phẩm chất không tương xứng với trách nhiệm được giao - trong việc bổ nhiệm cán bộ, cả hệ thống của chúng ta cần vận hành theo hướng đó và còn nhiều việc cần làm.</w:t>
      </w:r>
    </w:p>
    <w:p w:rsidR="00B82FA4" w:rsidRDefault="00B82FA4" w:rsidP="00B82FA4">
      <w:pPr>
        <w:pStyle w:val="NormalWeb"/>
        <w:shd w:val="clear" w:color="auto" w:fill="FFFFFF"/>
        <w:spacing w:before="0" w:beforeAutospacing="0" w:after="150" w:afterAutospacing="0"/>
        <w:jc w:val="both"/>
        <w:rPr>
          <w:rFonts w:ascii="Helvetica" w:hAnsi="Helvetica"/>
          <w:color w:val="231F20"/>
        </w:rPr>
      </w:pPr>
      <w:r>
        <w:rPr>
          <w:rFonts w:ascii="Helvetica" w:hAnsi="Helvetica"/>
          <w:color w:val="231F20"/>
        </w:rPr>
        <w:t>Gần đây nhất (4-2017), Bộ Chính trị có kết luận về việc sửa đổi, bổ sung một số nội dung quy định về công tác cán bộ theo quy trình 5 bước để </w:t>
      </w:r>
      <w:r>
        <w:rPr>
          <w:rFonts w:ascii="Helvetica" w:hAnsi="Helvetica"/>
          <w:i/>
          <w:iCs/>
          <w:color w:val="231F20"/>
        </w:rPr>
        <w:t>tránh và chống</w:t>
      </w:r>
      <w:r>
        <w:rPr>
          <w:rFonts w:ascii="Helvetica" w:hAnsi="Helvetica"/>
          <w:color w:val="231F20"/>
        </w:rPr>
        <w:t> những sự “cơ cấu” đặc biệt như đã nêu tiếp tục diễn ra.</w:t>
      </w:r>
    </w:p>
    <w:p w:rsidR="00B82FA4" w:rsidRDefault="00B82FA4" w:rsidP="00B82FA4">
      <w:pPr>
        <w:pStyle w:val="NormalWeb"/>
        <w:shd w:val="clear" w:color="auto" w:fill="FFFFFF"/>
        <w:spacing w:before="0" w:beforeAutospacing="0" w:after="150" w:afterAutospacing="0"/>
        <w:jc w:val="both"/>
        <w:rPr>
          <w:rFonts w:ascii="Helvetica" w:hAnsi="Helvetica"/>
          <w:color w:val="231F20"/>
        </w:rPr>
      </w:pPr>
      <w:proofErr w:type="gramStart"/>
      <w:r>
        <w:rPr>
          <w:rFonts w:ascii="Helvetica" w:hAnsi="Helvetica"/>
          <w:color w:val="231F20"/>
        </w:rPr>
        <w:t>Thực hiện những điều đó cũng là mong mỏi của nhân dân khi kỳ vọng vào sự tiến bộ trong hoạt động của các cơ quan công quyền.</w:t>
      </w:r>
      <w:proofErr w:type="gramEnd"/>
    </w:p>
    <w:p w:rsidR="00B82FA4" w:rsidRDefault="00B82FA4" w:rsidP="00B82FA4">
      <w:pPr>
        <w:pStyle w:val="Heading2"/>
        <w:shd w:val="clear" w:color="auto" w:fill="FFFFFF"/>
        <w:spacing w:before="75" w:after="150"/>
        <w:rPr>
          <w:rFonts w:ascii="Roboto-Bold" w:hAnsi="Roboto-Bold"/>
          <w:b w:val="0"/>
          <w:bCs w:val="0"/>
          <w:color w:val="545454"/>
        </w:rPr>
      </w:pPr>
      <w:r>
        <w:rPr>
          <w:rFonts w:ascii="Roboto-Bold" w:hAnsi="Roboto-Bold"/>
          <w:b w:val="0"/>
          <w:bCs w:val="0"/>
          <w:color w:val="545454"/>
        </w:rPr>
        <w:t xml:space="preserve">Học tập và làm </w:t>
      </w:r>
      <w:proofErr w:type="gramStart"/>
      <w:r>
        <w:rPr>
          <w:rFonts w:ascii="Roboto-Bold" w:hAnsi="Roboto-Bold"/>
          <w:b w:val="0"/>
          <w:bCs w:val="0"/>
          <w:color w:val="545454"/>
        </w:rPr>
        <w:t>theo</w:t>
      </w:r>
      <w:proofErr w:type="gramEnd"/>
      <w:r>
        <w:rPr>
          <w:rFonts w:ascii="Roboto-Bold" w:hAnsi="Roboto-Bold"/>
          <w:b w:val="0"/>
          <w:bCs w:val="0"/>
          <w:color w:val="545454"/>
        </w:rPr>
        <w:t xml:space="preserve"> tấm gương đạo đức Hồ Chí Minh</w:t>
      </w:r>
    </w:p>
    <w:p w:rsidR="00B82FA4" w:rsidRDefault="00B82FA4" w:rsidP="00B82FA4">
      <w:pPr>
        <w:pStyle w:val="Heading1"/>
        <w:shd w:val="clear" w:color="auto" w:fill="FFFFFF"/>
        <w:spacing w:before="75" w:beforeAutospacing="0" w:after="150" w:afterAutospacing="0"/>
        <w:rPr>
          <w:rFonts w:ascii="Roboto-Bold" w:hAnsi="Roboto-Bold"/>
          <w:b w:val="0"/>
          <w:bCs w:val="0"/>
          <w:color w:val="1A1A1A"/>
          <w:sz w:val="38"/>
          <w:szCs w:val="38"/>
        </w:rPr>
      </w:pPr>
      <w:r>
        <w:rPr>
          <w:rFonts w:ascii="Roboto-Bold" w:hAnsi="Roboto-Bold"/>
          <w:b w:val="0"/>
          <w:bCs w:val="0"/>
          <w:color w:val="1A1A1A"/>
          <w:sz w:val="38"/>
          <w:szCs w:val="38"/>
        </w:rPr>
        <w:t>Học tập tư tưởng Hồ Chí Minh trong công tác cán bộ hiện nay</w:t>
      </w:r>
    </w:p>
    <w:p w:rsidR="00B82FA4" w:rsidRDefault="00B82FA4" w:rsidP="00B82FA4">
      <w:pPr>
        <w:shd w:val="clear" w:color="auto" w:fill="FFFFFF"/>
        <w:textAlignment w:val="center"/>
        <w:rPr>
          <w:rFonts w:ascii="Arial" w:hAnsi="Arial" w:cs="Arial"/>
          <w:color w:val="333333"/>
          <w:sz w:val="20"/>
          <w:szCs w:val="20"/>
        </w:rPr>
      </w:pPr>
      <w:r>
        <w:rPr>
          <w:rFonts w:ascii="Arial" w:hAnsi="Arial" w:cs="Arial"/>
          <w:color w:val="333333"/>
          <w:sz w:val="20"/>
          <w:szCs w:val="20"/>
        </w:rPr>
        <w:t>  </w:t>
      </w:r>
    </w:p>
    <w:p w:rsidR="00B82FA4" w:rsidRDefault="00B82FA4" w:rsidP="00B82FA4">
      <w:pPr>
        <w:shd w:val="clear" w:color="auto" w:fill="FFFFFF"/>
        <w:textAlignment w:val="center"/>
        <w:rPr>
          <w:rFonts w:ascii="Arial" w:hAnsi="Arial" w:cs="Arial"/>
          <w:color w:val="333333"/>
          <w:sz w:val="20"/>
          <w:szCs w:val="20"/>
        </w:rPr>
      </w:pPr>
      <w:r>
        <w:rPr>
          <w:rFonts w:ascii="Arial" w:hAnsi="Arial" w:cs="Arial"/>
          <w:noProof/>
          <w:color w:val="337AB7"/>
          <w:sz w:val="20"/>
          <w:szCs w:val="20"/>
        </w:rPr>
        <w:drawing>
          <wp:inline distT="0" distB="0" distL="0" distR="0">
            <wp:extent cx="190500" cy="190500"/>
            <wp:effectExtent l="0" t="0" r="0" b="0"/>
            <wp:docPr id="8" name="Picture 8" descr="https://www.hcmcpv.org.vn/assets/images/printer.png">
              <a:hlinkClick xmlns:a="http://schemas.openxmlformats.org/drawingml/2006/main" r:id="rId8"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hcmcpv.org.vn/assets/images/printer.png">
                      <a:hlinkClick r:id="rId8" tgtFrame="&quot;_new&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rFonts w:ascii="Arial" w:hAnsi="Arial" w:cs="Arial"/>
          <w:noProof/>
          <w:color w:val="337AB7"/>
          <w:sz w:val="20"/>
          <w:szCs w:val="20"/>
        </w:rPr>
        <w:drawing>
          <wp:inline distT="0" distB="0" distL="0" distR="0">
            <wp:extent cx="257175" cy="190500"/>
            <wp:effectExtent l="0" t="0" r="9525" b="0"/>
            <wp:docPr id="7" name="Picture 7" descr="https://www.hcmcpv.org.vn/assets/images/email.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hcmcpv.org.vn/assets/images/email.p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p>
    <w:p w:rsidR="00B82FA4" w:rsidRDefault="00B82FA4" w:rsidP="00B82FA4">
      <w:pPr>
        <w:shd w:val="clear" w:color="auto" w:fill="FFFFFF"/>
        <w:spacing w:line="600" w:lineRule="atLeast"/>
        <w:rPr>
          <w:rFonts w:ascii="Arial" w:hAnsi="Arial" w:cs="Arial"/>
          <w:color w:val="828282"/>
          <w:sz w:val="18"/>
          <w:szCs w:val="18"/>
        </w:rPr>
      </w:pPr>
      <w:r>
        <w:rPr>
          <w:rFonts w:ascii="Arial" w:hAnsi="Arial" w:cs="Arial"/>
          <w:color w:val="828282"/>
          <w:sz w:val="18"/>
          <w:szCs w:val="18"/>
        </w:rPr>
        <w:t>Cập nhật: 14:20 13-12-2016</w:t>
      </w:r>
    </w:p>
    <w:p w:rsidR="00B82FA4" w:rsidRDefault="00B82FA4" w:rsidP="00B82FA4">
      <w:pPr>
        <w:shd w:val="clear" w:color="auto" w:fill="FFFFFF"/>
        <w:spacing w:after="120" w:line="420" w:lineRule="atLeast"/>
        <w:jc w:val="both"/>
        <w:textAlignment w:val="center"/>
        <w:rPr>
          <w:rFonts w:ascii="inherit" w:hAnsi="inherit" w:cs="Times New Roman"/>
          <w:color w:val="333333"/>
          <w:sz w:val="24"/>
          <w:szCs w:val="24"/>
        </w:rPr>
      </w:pPr>
      <w:r>
        <w:rPr>
          <w:rFonts w:ascii="inherit" w:hAnsi="inherit"/>
          <w:color w:val="333333"/>
        </w:rPr>
        <w:t>Sinh thời, Chủ tịch Hồ Chí Minh đặc biệt chú ý vấn đề cán bộ. Ng</w:t>
      </w:r>
      <w:r>
        <w:rPr>
          <w:rFonts w:ascii="inherit" w:hAnsi="inherit"/>
          <w:color w:val="333333"/>
        </w:rPr>
        <w:softHyphen/>
        <w:t>ười nói: “Cán bộ là cái gốc của mọi công việc; công việc thành công hay thất bại là do cán bộ tốt hay kém”. Khi đã chọn được cán bộ, “Đảng phải nuôi dạy cán bộ như</w:t>
      </w:r>
      <w:r>
        <w:rPr>
          <w:rFonts w:ascii="inherit" w:hAnsi="inherit"/>
          <w:color w:val="333333"/>
        </w:rPr>
        <w:softHyphen/>
        <w:t xml:space="preserve"> ngư</w:t>
      </w:r>
      <w:r>
        <w:rPr>
          <w:rFonts w:ascii="inherit" w:hAnsi="inherit"/>
          <w:color w:val="333333"/>
        </w:rPr>
        <w:softHyphen/>
        <w:t>ời làm vườn vun trồng những cây cối quý báu”. Nội dung đào tạo, bồi d</w:t>
      </w:r>
      <w:r>
        <w:rPr>
          <w:rFonts w:ascii="inherit" w:hAnsi="inherit"/>
          <w:color w:val="333333"/>
        </w:rPr>
        <w:softHyphen/>
        <w:t>ưỡng phải toàn diện, có trọng tâm, trọng điểm, có tính thiết thực, phù hợp với chức trách nhiệm vụ của cán bộ. Muốn vậy, phải biết rõ cán bộ, phải đánh giá đúng, xem xét một cách khách quan, toàn diện, lịch sử, cụ thể; phải từ hoạt động thực tiễn, hiệu quả công việc mà xem xét, đánh giá cán bộ. Bên cạnh đó ng</w:t>
      </w:r>
      <w:r>
        <w:rPr>
          <w:rFonts w:ascii="inherit" w:hAnsi="inherit"/>
          <w:color w:val="333333"/>
        </w:rPr>
        <w:softHyphen/>
        <w:t>ười làm công tác cán bộ phải có đủ phẩm chất, năng lực, kinh nghiệm, phải nghiêm túc tự phê bình những sai lầm khuyết điểm của mình, phải mẫu mực, trong sáng, vô t</w:t>
      </w:r>
      <w:r>
        <w:rPr>
          <w:rFonts w:ascii="inherit" w:hAnsi="inherit"/>
          <w:color w:val="333333"/>
        </w:rPr>
        <w:softHyphen/>
        <w:t>ư, phải biết tự đánh giá chính mình.</w:t>
      </w:r>
    </w:p>
    <w:p w:rsidR="00B82FA4" w:rsidRDefault="00B82FA4" w:rsidP="00B82FA4">
      <w:pPr>
        <w:shd w:val="clear" w:color="auto" w:fill="FFFFFF"/>
        <w:spacing w:after="120" w:line="420" w:lineRule="atLeast"/>
        <w:jc w:val="both"/>
        <w:textAlignment w:val="center"/>
        <w:rPr>
          <w:rFonts w:ascii="inherit" w:hAnsi="inherit"/>
          <w:color w:val="333333"/>
        </w:rPr>
      </w:pPr>
      <w:r>
        <w:rPr>
          <w:rFonts w:ascii="inherit" w:hAnsi="inherit"/>
          <w:color w:val="333333"/>
        </w:rPr>
        <w:t>Khéo dùng cán bộ, mục đích cốt để thực hiện thắng lợi đ</w:t>
      </w:r>
      <w:r>
        <w:rPr>
          <w:rFonts w:ascii="inherit" w:hAnsi="inherit"/>
          <w:color w:val="333333"/>
        </w:rPr>
        <w:softHyphen/>
        <w:t>ường lối, chủ trương, chính sách của Đảng và Chính phủ. Dùng cán bộ đúng là độ l</w:t>
      </w:r>
      <w:r>
        <w:rPr>
          <w:rFonts w:ascii="inherit" w:hAnsi="inherit"/>
          <w:color w:val="333333"/>
        </w:rPr>
        <w:softHyphen/>
        <w:t>ượng, chí công vô t</w:t>
      </w:r>
      <w:r>
        <w:rPr>
          <w:rFonts w:ascii="inherit" w:hAnsi="inherit"/>
          <w:color w:val="333333"/>
        </w:rPr>
        <w:softHyphen/>
        <w:t xml:space="preserve">ư, không thành kiến, phải có tinh thần rộng rãi, gần </w:t>
      </w:r>
      <w:proofErr w:type="gramStart"/>
      <w:r>
        <w:rPr>
          <w:rFonts w:ascii="inherit" w:hAnsi="inherit"/>
          <w:color w:val="333333"/>
        </w:rPr>
        <w:t>gũi</w:t>
      </w:r>
      <w:proofErr w:type="gramEnd"/>
      <w:r>
        <w:rPr>
          <w:rFonts w:ascii="inherit" w:hAnsi="inherit"/>
          <w:color w:val="333333"/>
        </w:rPr>
        <w:t xml:space="preserve"> với cả ngư</w:t>
      </w:r>
      <w:r>
        <w:rPr>
          <w:rFonts w:ascii="inherit" w:hAnsi="inherit"/>
          <w:color w:val="333333"/>
        </w:rPr>
        <w:softHyphen/>
        <w:t xml:space="preserve">ời mình không </w:t>
      </w:r>
      <w:r>
        <w:rPr>
          <w:rFonts w:ascii="inherit" w:hAnsi="inherit"/>
          <w:color w:val="333333"/>
        </w:rPr>
        <w:softHyphen/>
        <w:t>ưa. Chú trọng vào công việc, tài năng, sở tr</w:t>
      </w:r>
      <w:r>
        <w:rPr>
          <w:rFonts w:ascii="inherit" w:hAnsi="inherit"/>
          <w:color w:val="333333"/>
        </w:rPr>
        <w:softHyphen/>
        <w:t xml:space="preserve">ường của cán bộ để bố trí, sắp xếp, đề bạt; trọng </w:t>
      </w:r>
      <w:r>
        <w:rPr>
          <w:rFonts w:ascii="inherit" w:hAnsi="inherit"/>
          <w:color w:val="333333"/>
        </w:rPr>
        <w:lastRenderedPageBreak/>
        <w:t>dụng ngư</w:t>
      </w:r>
      <w:r>
        <w:rPr>
          <w:rFonts w:ascii="inherit" w:hAnsi="inherit"/>
          <w:color w:val="333333"/>
        </w:rPr>
        <w:softHyphen/>
        <w:t>ời tài (kể cả người ngoài Đảng), cơ cấu hợp lý, hài hòa giữa cán bộ cũ và cán bộ mới, cán bộ già với cán bộ trẻ, cán bộ nữ. Hồ Chí Minh chỉ rõ: “Phải dùng ng</w:t>
      </w:r>
      <w:r>
        <w:rPr>
          <w:rFonts w:ascii="inherit" w:hAnsi="inherit"/>
          <w:color w:val="333333"/>
        </w:rPr>
        <w:softHyphen/>
        <w:t>ười đúng chỗ, đúng việc”.</w:t>
      </w:r>
    </w:p>
    <w:p w:rsidR="00B82FA4" w:rsidRDefault="00B82FA4" w:rsidP="00B82FA4">
      <w:pPr>
        <w:shd w:val="clear" w:color="auto" w:fill="FFFFFF"/>
        <w:spacing w:after="120" w:line="420" w:lineRule="atLeast"/>
        <w:jc w:val="both"/>
        <w:textAlignment w:val="center"/>
        <w:rPr>
          <w:rFonts w:ascii="inherit" w:hAnsi="inherit"/>
          <w:color w:val="333333"/>
        </w:rPr>
      </w:pPr>
      <w:r>
        <w:rPr>
          <w:rFonts w:ascii="inherit" w:hAnsi="inherit"/>
          <w:color w:val="333333"/>
        </w:rPr>
        <w:t xml:space="preserve">Thấm nhuần tư tưởng Hồ Chí Minh, Đại hội XII của Đảng khẳng định: “Tiếp tục đổi mới bộ máy của Đảng và hệ thống chính trị </w:t>
      </w:r>
      <w:proofErr w:type="gramStart"/>
      <w:r>
        <w:rPr>
          <w:rFonts w:ascii="inherit" w:hAnsi="inherit"/>
          <w:color w:val="333333"/>
        </w:rPr>
        <w:t>theo</w:t>
      </w:r>
      <w:proofErr w:type="gramEnd"/>
      <w:r>
        <w:rPr>
          <w:rFonts w:ascii="inherit" w:hAnsi="inherit"/>
          <w:color w:val="333333"/>
        </w:rPr>
        <w:t xml:space="preserve"> hướng tinh gọn, nâng cao hiệu lực, hiệu quả lãnh đạo, chỉ đạo, điều hành. Đổi mới, kiện toàn tổ chức bộ máy phải gắn với hoàn thiện chức năng, nhiệm vụ, nâng cao chất lượng đội ngũ cán bộ, công chức; xác định rõ quan hệ giữa tập thể lãnh đạo với cá nhân phụ trách; quyền hạn đi đôi với trách nhiệm và đề cao trách nhiệm của người đứng đầu. </w:t>
      </w:r>
      <w:proofErr w:type="gramStart"/>
      <w:r>
        <w:rPr>
          <w:rFonts w:ascii="inherit" w:hAnsi="inherit"/>
          <w:color w:val="333333"/>
        </w:rPr>
        <w:t>Hoàn thiện và thực hiện nghiêm cơ chế kiểm soát quyền lực, ngăn ngừa sự lạm quyền, vi phạm kỷ luật, kỷ cương”.</w:t>
      </w:r>
      <w:proofErr w:type="gramEnd"/>
    </w:p>
    <w:p w:rsidR="00B82FA4" w:rsidRDefault="00B82FA4" w:rsidP="00B82FA4">
      <w:pPr>
        <w:shd w:val="clear" w:color="auto" w:fill="FFFFFF"/>
        <w:spacing w:after="120" w:line="420" w:lineRule="atLeast"/>
        <w:jc w:val="both"/>
        <w:textAlignment w:val="center"/>
        <w:rPr>
          <w:rFonts w:ascii="inherit" w:hAnsi="inherit"/>
          <w:color w:val="333333"/>
        </w:rPr>
      </w:pPr>
      <w:r>
        <w:rPr>
          <w:rFonts w:ascii="inherit" w:hAnsi="inherit"/>
          <w:color w:val="333333"/>
        </w:rPr>
        <w:t>Nhìn lại công tác cán bộ hiện nay, có thể nhận thấy một số vấn đề đáng quan tâm.</w:t>
      </w:r>
    </w:p>
    <w:p w:rsidR="00B82FA4" w:rsidRDefault="00B82FA4" w:rsidP="00B82FA4">
      <w:pPr>
        <w:shd w:val="clear" w:color="auto" w:fill="FFFFFF"/>
        <w:spacing w:after="120" w:line="420" w:lineRule="atLeast"/>
        <w:jc w:val="both"/>
        <w:textAlignment w:val="center"/>
        <w:rPr>
          <w:rFonts w:ascii="inherit" w:hAnsi="inherit"/>
          <w:color w:val="333333"/>
        </w:rPr>
      </w:pPr>
      <w:proofErr w:type="gramStart"/>
      <w:r>
        <w:rPr>
          <w:rStyle w:val="Emphasis"/>
          <w:rFonts w:ascii="inherit" w:hAnsi="inherit"/>
          <w:color w:val="333333"/>
        </w:rPr>
        <w:t>Thứ nhất, quyền hạn chưa gắn đầy đủ với trách nhiệm cá nhân</w:t>
      </w:r>
      <w:r>
        <w:rPr>
          <w:rFonts w:ascii="inherit" w:hAnsi="inherit"/>
          <w:color w:val="333333"/>
        </w:rPr>
        <w:t>.</w:t>
      </w:r>
      <w:proofErr w:type="gramEnd"/>
      <w:r>
        <w:rPr>
          <w:rFonts w:ascii="inherit" w:hAnsi="inherit"/>
          <w:color w:val="333333"/>
        </w:rPr>
        <w:t xml:space="preserve"> </w:t>
      </w:r>
      <w:proofErr w:type="gramStart"/>
      <w:r>
        <w:rPr>
          <w:rFonts w:ascii="inherit" w:hAnsi="inherit"/>
          <w:color w:val="333333"/>
        </w:rPr>
        <w:t>Hiện nay, trách nhiệm cá nhân được đề cập khá dè dặt, trong khi đó vai trò của tập thể lại được đề cao.</w:t>
      </w:r>
      <w:proofErr w:type="gramEnd"/>
      <w:r>
        <w:rPr>
          <w:rFonts w:ascii="inherit" w:hAnsi="inherit"/>
          <w:color w:val="333333"/>
        </w:rPr>
        <w:t xml:space="preserve"> Trong khi đó, cơ chế bổ nhiệm cán bộ còn nhiều tầng nấc và thuộc thẩm quyền của một cơ quan khác, do đó những sai phạm của người dưới quyền sẽ khó gắn với trách nhiệm của người lãnh đạo trực tiếp. Ví dụ, cấp trưởng không được quyền lựa chọn cấp phó giúp việc cho mình mà do cơ quan cấp trên chọn và bổ nhiệm, do đó nhiều trường hợp có khó khăn trong việc phân công công việc hoặc xác định trách nhiệm khi xảy ra sự cố. Mặt khác, trên danh nghĩa, một quyết định do tập thể đưa ra nhưng không phải bao giờ tinh thần dân chủ cũng được phát huy bởi không ít trường hợp ý kiến đó chỉ thuộc về một cá nhân. </w:t>
      </w:r>
      <w:proofErr w:type="gramStart"/>
      <w:r>
        <w:rPr>
          <w:rFonts w:ascii="inherit" w:hAnsi="inherit"/>
          <w:color w:val="333333"/>
        </w:rPr>
        <w:t>Và trong điều kiện tập thể không phải là chủ thể của các quan hệ pháp luật, thì nói tập thể chịu trách nhiệm pháp lý cũng có nghĩa trách nhiệm gần như không thuộc về một ai.</w:t>
      </w:r>
      <w:proofErr w:type="gramEnd"/>
    </w:p>
    <w:p w:rsidR="00B82FA4" w:rsidRDefault="00B82FA4" w:rsidP="00B82FA4">
      <w:pPr>
        <w:shd w:val="clear" w:color="auto" w:fill="FFFFFF"/>
        <w:spacing w:after="120" w:line="420" w:lineRule="atLeast"/>
        <w:jc w:val="both"/>
        <w:textAlignment w:val="center"/>
        <w:rPr>
          <w:rFonts w:ascii="inherit" w:hAnsi="inherit"/>
          <w:color w:val="333333"/>
        </w:rPr>
      </w:pPr>
      <w:r>
        <w:rPr>
          <w:rStyle w:val="Emphasis"/>
          <w:rFonts w:ascii="inherit" w:hAnsi="inherit"/>
          <w:color w:val="333333"/>
        </w:rPr>
        <w:t xml:space="preserve">Thứ hai, cơ chế tuyển dụng, </w:t>
      </w:r>
      <w:proofErr w:type="gramStart"/>
      <w:r>
        <w:rPr>
          <w:rStyle w:val="Emphasis"/>
          <w:rFonts w:ascii="inherit" w:hAnsi="inherit"/>
          <w:color w:val="333333"/>
        </w:rPr>
        <w:t>sa</w:t>
      </w:r>
      <w:proofErr w:type="gramEnd"/>
      <w:r>
        <w:rPr>
          <w:rStyle w:val="Emphasis"/>
          <w:rFonts w:ascii="inherit" w:hAnsi="inherit"/>
          <w:color w:val="333333"/>
        </w:rPr>
        <w:t xml:space="preserve"> thải cán bộ, chính sách tiền lương còn nhiều bất cập</w:t>
      </w:r>
      <w:r>
        <w:rPr>
          <w:rFonts w:ascii="inherit" w:hAnsi="inherit"/>
          <w:color w:val="333333"/>
        </w:rPr>
        <w:t xml:space="preserve">. Với tuyển dụng suốt đời, khi người </w:t>
      </w:r>
      <w:proofErr w:type="gramStart"/>
      <w:r>
        <w:rPr>
          <w:rFonts w:ascii="inherit" w:hAnsi="inherit"/>
          <w:color w:val="333333"/>
        </w:rPr>
        <w:t>lao</w:t>
      </w:r>
      <w:proofErr w:type="gramEnd"/>
      <w:r>
        <w:rPr>
          <w:rFonts w:ascii="inherit" w:hAnsi="inherit"/>
          <w:color w:val="333333"/>
        </w:rPr>
        <w:t xml:space="preserve"> động thi đậu công chức gần như yên tâm công tác suốt đời. Mặc dù Luật Cán bộ công chức, Luật Viên chức và Nghị định số 108/2014/NĐ-CP của Chính phủ có quy định về việc buộc thôi việc nhưng số công chức, viên chức bị đưa ra khỏi bộ máy khá khiêm tốn. Trên thực tế, việc định lượng để làm thước đo sàng lọc những cán bộ suy thoái, biến chất, vô cảm với nhân dân, quan liêu, sách nhiễu dân, làm việc không hiệu quả… còn không rõ ràng, dễ dẫn đến nhận định cảm tính. Trong khi đó, nội dung, phương thức tuyển dụng, thi tuyển, bổ nhiệm so với trước đây đã có tiến bộ hơn nhiều, nhưng nhìn </w:t>
      </w:r>
      <w:proofErr w:type="gramStart"/>
      <w:r>
        <w:rPr>
          <w:rFonts w:ascii="inherit" w:hAnsi="inherit"/>
          <w:color w:val="333333"/>
        </w:rPr>
        <w:t>chung</w:t>
      </w:r>
      <w:proofErr w:type="gramEnd"/>
      <w:r>
        <w:rPr>
          <w:rFonts w:ascii="inherit" w:hAnsi="inherit"/>
          <w:color w:val="333333"/>
        </w:rPr>
        <w:t xml:space="preserve"> vẫn còn thiếu công khai, minh bạch nên vẫn còn những tiêu cực, thường được gọi là “chạy”. </w:t>
      </w:r>
      <w:proofErr w:type="gramStart"/>
      <w:r>
        <w:rPr>
          <w:rFonts w:ascii="inherit" w:hAnsi="inherit"/>
          <w:color w:val="333333"/>
        </w:rPr>
        <w:t>Về chế độ lương bổng, trừ những trường hợp cá biệt, còn lại hầu hết “đến hẹn lại lên lương”.</w:t>
      </w:r>
      <w:proofErr w:type="gramEnd"/>
      <w:r>
        <w:rPr>
          <w:rFonts w:ascii="inherit" w:hAnsi="inherit"/>
          <w:color w:val="333333"/>
        </w:rPr>
        <w:t xml:space="preserve"> Người có năng suất lao động cao, được đánh giá hoàn thành xuất sắc nhiệm vụ hay người có năng suất lao động thấp, được đánh giá hoàn thành nhiệm vụ đều trả mức lương như nhau và cứ 24 tháng hoặc 36 tháng tăng một bậc lương. Điều đó có thể làm triệt tiêu động lực cạnh tranh, phấn đấu vươn lên của người </w:t>
      </w:r>
      <w:proofErr w:type="gramStart"/>
      <w:r>
        <w:rPr>
          <w:rFonts w:ascii="inherit" w:hAnsi="inherit"/>
          <w:color w:val="333333"/>
        </w:rPr>
        <w:t>lao</w:t>
      </w:r>
      <w:proofErr w:type="gramEnd"/>
      <w:r>
        <w:rPr>
          <w:rFonts w:ascii="inherit" w:hAnsi="inherit"/>
          <w:color w:val="333333"/>
        </w:rPr>
        <w:t xml:space="preserve"> động.</w:t>
      </w:r>
    </w:p>
    <w:p w:rsidR="00B82FA4" w:rsidRDefault="00B82FA4" w:rsidP="00B82FA4">
      <w:pPr>
        <w:shd w:val="clear" w:color="auto" w:fill="FFFFFF"/>
        <w:spacing w:after="120" w:line="420" w:lineRule="atLeast"/>
        <w:jc w:val="both"/>
        <w:textAlignment w:val="center"/>
        <w:rPr>
          <w:rFonts w:ascii="inherit" w:hAnsi="inherit"/>
          <w:color w:val="333333"/>
        </w:rPr>
      </w:pPr>
      <w:proofErr w:type="gramStart"/>
      <w:r>
        <w:rPr>
          <w:rStyle w:val="Emphasis"/>
          <w:rFonts w:ascii="inherit" w:hAnsi="inherit"/>
          <w:color w:val="333333"/>
        </w:rPr>
        <w:lastRenderedPageBreak/>
        <w:t>Thứ ba, tình trạng chạy chức, chạy quyền, tham nhũng</w:t>
      </w:r>
      <w:r>
        <w:rPr>
          <w:rFonts w:ascii="inherit" w:hAnsi="inherit"/>
          <w:color w:val="333333"/>
        </w:rPr>
        <w:t>.</w:t>
      </w:r>
      <w:proofErr w:type="gramEnd"/>
      <w:r>
        <w:rPr>
          <w:rFonts w:ascii="inherit" w:hAnsi="inherit"/>
          <w:color w:val="333333"/>
        </w:rPr>
        <w:t xml:space="preserve"> Vấn đề “chạy” đã được nêu trong Báo cáo chính trị của Đại hội Đảng lần thứ XII: “Trên một số vấn đề, qua kiểm điểm của cấp ủy, tổ chức đảng các cấp từ Trung ương đến cơ sở vẫn chưa làm rõ thực chất, mức độ nghiêm trọng của tình hình, xảy ra ở đâu, ai chịu trách nhiệm, như tình trạng suy thoái tư tưởng chính trị, đạo đức, lối sống; tình trạng chạy chức, chạy tội, tham nhũng, lợi ích nhóm...”; “Tình trạng chạy chức, chạy quyền, chạy tuổi, chạy bằng cấp... chưa được ngăn chặn, đẩy lùi”… Vấn đề này cũng đã được nhắc đến trong nhiều diễn đàn Quốc hội, HĐND, các cuộc tiếp xúc cử tri nhưng đến nay vẫn chưa có cơ quan nào độc lập nghiên cứu thống kê, điều tra, khảo sát và có số liệu trả lời thỏa đáng để giải tỏa các bức xúc trong dư luận…</w:t>
      </w:r>
    </w:p>
    <w:p w:rsidR="00B82FA4" w:rsidRDefault="00B82FA4" w:rsidP="00B82FA4">
      <w:pPr>
        <w:shd w:val="clear" w:color="auto" w:fill="FFFFFF"/>
        <w:spacing w:after="120" w:line="420" w:lineRule="atLeast"/>
        <w:jc w:val="both"/>
        <w:textAlignment w:val="center"/>
        <w:rPr>
          <w:rFonts w:ascii="inherit" w:hAnsi="inherit"/>
          <w:color w:val="333333"/>
        </w:rPr>
      </w:pPr>
      <w:r>
        <w:rPr>
          <w:rFonts w:ascii="inherit" w:hAnsi="inherit"/>
          <w:color w:val="333333"/>
        </w:rPr>
        <w:t xml:space="preserve">Để đổi mới công tác tổ chức, cán bộ </w:t>
      </w:r>
      <w:proofErr w:type="gramStart"/>
      <w:r>
        <w:rPr>
          <w:rFonts w:ascii="inherit" w:hAnsi="inherit"/>
          <w:color w:val="333333"/>
        </w:rPr>
        <w:t>theo</w:t>
      </w:r>
      <w:proofErr w:type="gramEnd"/>
      <w:r>
        <w:rPr>
          <w:rFonts w:ascii="inherit" w:hAnsi="inherit"/>
          <w:color w:val="333333"/>
        </w:rPr>
        <w:t xml:space="preserve"> tư tưởng Hồ Chí Minh, cần quan tâm một số giải pháp:</w:t>
      </w:r>
    </w:p>
    <w:p w:rsidR="00B82FA4" w:rsidRDefault="00B82FA4" w:rsidP="00B82FA4">
      <w:pPr>
        <w:shd w:val="clear" w:color="auto" w:fill="FFFFFF"/>
        <w:spacing w:after="120" w:line="420" w:lineRule="atLeast"/>
        <w:jc w:val="both"/>
        <w:textAlignment w:val="center"/>
        <w:rPr>
          <w:rFonts w:ascii="inherit" w:hAnsi="inherit"/>
          <w:color w:val="333333"/>
        </w:rPr>
      </w:pPr>
      <w:proofErr w:type="gramStart"/>
      <w:r>
        <w:rPr>
          <w:rStyle w:val="Emphasis"/>
          <w:rFonts w:ascii="inherit" w:hAnsi="inherit"/>
          <w:color w:val="333333"/>
        </w:rPr>
        <w:t>Một là, trao quyền gắn với trách nhiệm cá nhân và kiểm soát quyền lực</w:t>
      </w:r>
      <w:r>
        <w:rPr>
          <w:rFonts w:ascii="inherit" w:hAnsi="inherit"/>
          <w:color w:val="333333"/>
        </w:rPr>
        <w:t>.</w:t>
      </w:r>
      <w:proofErr w:type="gramEnd"/>
      <w:r>
        <w:rPr>
          <w:rFonts w:ascii="inherit" w:hAnsi="inherit"/>
          <w:color w:val="333333"/>
        </w:rPr>
        <w:t xml:space="preserve"> Mạnh dạn trao quyền tuyển dụng, đề bạt, bổ nhiệm cán bộ dưới quyền cho người lãnh đạo trực tiếp để buộc họ phải chịu trách nhiệm cao nhất về các quyết định của mình, nếu khi họ làm sai thì cơ quan cấp trên sẽ xử lý. Nhưng khi giao quyền thì phải có một cơ quan khác giám sát, kiểm soát quyền lực được giao (tránh lạm quyền). </w:t>
      </w:r>
      <w:proofErr w:type="gramStart"/>
      <w:r>
        <w:rPr>
          <w:rFonts w:ascii="inherit" w:hAnsi="inherit"/>
          <w:color w:val="333333"/>
        </w:rPr>
        <w:t>Xây dựng văn hóa từ chức khi không còn tín nhiệm trong tập thể, không hoàn thành nhiệm vụ hoặc có sai phạm.</w:t>
      </w:r>
      <w:proofErr w:type="gramEnd"/>
    </w:p>
    <w:p w:rsidR="00B82FA4" w:rsidRDefault="00B82FA4" w:rsidP="00B82FA4">
      <w:pPr>
        <w:shd w:val="clear" w:color="auto" w:fill="FFFFFF"/>
        <w:spacing w:after="120" w:line="420" w:lineRule="atLeast"/>
        <w:jc w:val="both"/>
        <w:textAlignment w:val="center"/>
        <w:rPr>
          <w:rFonts w:ascii="inherit" w:hAnsi="inherit"/>
          <w:color w:val="333333"/>
        </w:rPr>
      </w:pPr>
      <w:proofErr w:type="gramStart"/>
      <w:r>
        <w:rPr>
          <w:rStyle w:val="Emphasis"/>
          <w:rFonts w:ascii="inherit" w:hAnsi="inherit"/>
          <w:color w:val="333333"/>
        </w:rPr>
        <w:t>Hai là, thay đổi phương thức tuyển chọn, thi tuyển, bầu cử, bổ nhiệm cán bộ</w:t>
      </w:r>
      <w:r>
        <w:rPr>
          <w:rFonts w:ascii="inherit" w:hAnsi="inherit"/>
          <w:color w:val="333333"/>
        </w:rPr>
        <w:t>.</w:t>
      </w:r>
      <w:proofErr w:type="gramEnd"/>
      <w:r>
        <w:rPr>
          <w:rFonts w:ascii="inherit" w:hAnsi="inherit"/>
          <w:color w:val="333333"/>
        </w:rPr>
        <w:t xml:space="preserve"> Tạo cơ chế tuyển dụng, thi tuyển </w:t>
      </w:r>
      <w:proofErr w:type="gramStart"/>
      <w:r>
        <w:rPr>
          <w:rFonts w:ascii="inherit" w:hAnsi="inherit"/>
          <w:color w:val="333333"/>
        </w:rPr>
        <w:t>theo</w:t>
      </w:r>
      <w:proofErr w:type="gramEnd"/>
      <w:r>
        <w:rPr>
          <w:rFonts w:ascii="inherit" w:hAnsi="inherit"/>
          <w:color w:val="333333"/>
        </w:rPr>
        <w:t xml:space="preserve"> nguyên tắc “mở” và cạnh tranh công khai để góp phần giảm tiêu cực trong công tác cán bộ. </w:t>
      </w:r>
      <w:proofErr w:type="gramStart"/>
      <w:r>
        <w:rPr>
          <w:rFonts w:ascii="inherit" w:hAnsi="inherit"/>
          <w:color w:val="333333"/>
        </w:rPr>
        <w:t>Phải bảo đảm minh bạch việc bầu cử, bổ nhiệm để nhân dân có thể tham gia giám sát, phản biện nếu cần thiết.</w:t>
      </w:r>
      <w:proofErr w:type="gramEnd"/>
      <w:r>
        <w:rPr>
          <w:rFonts w:ascii="inherit" w:hAnsi="inherit"/>
          <w:color w:val="333333"/>
        </w:rPr>
        <w:t xml:space="preserve"> Phải xây dựng đề án khoa học về đánh giá cán bộ nhằm lượng hóa các tiêu chí chính xác cho tất cả các ngành, các cấp, từ đó mới tiến hành quy hoạch, đào tạo, bồi dưỡng, đánh giá sau đào tạo, từ đó làm cơ sở bố trí, điều động, luân chuyển, đãi ngộ phù hợp. Tiến hành cải cách chính sách tiền lương, trước mắt cần thực hiện ngay Kết luận 86-KL/TW ngày 24-1-2014 của Bộ Chính trị về chính sách </w:t>
      </w:r>
      <w:proofErr w:type="gramStart"/>
      <w:r>
        <w:rPr>
          <w:rFonts w:ascii="inherit" w:hAnsi="inherit"/>
          <w:color w:val="333333"/>
        </w:rPr>
        <w:t>thu</w:t>
      </w:r>
      <w:proofErr w:type="gramEnd"/>
      <w:r>
        <w:rPr>
          <w:rFonts w:ascii="inherit" w:hAnsi="inherit"/>
          <w:color w:val="333333"/>
        </w:rPr>
        <w:t xml:space="preserve"> hút, tạo nguồn cán bộ từ sinh viên tốt nghiệp xuất sắc, cán bộ khoa học trẻ.</w:t>
      </w:r>
    </w:p>
    <w:p w:rsidR="00B82FA4" w:rsidRDefault="00B82FA4" w:rsidP="00B82FA4">
      <w:pPr>
        <w:shd w:val="clear" w:color="auto" w:fill="FFFFFF"/>
        <w:spacing w:after="120" w:line="420" w:lineRule="atLeast"/>
        <w:jc w:val="both"/>
        <w:textAlignment w:val="center"/>
        <w:rPr>
          <w:rFonts w:ascii="inherit" w:hAnsi="inherit"/>
          <w:color w:val="333333"/>
        </w:rPr>
      </w:pPr>
      <w:r>
        <w:rPr>
          <w:rStyle w:val="Emphasis"/>
          <w:rFonts w:ascii="inherit" w:hAnsi="inherit"/>
          <w:color w:val="333333"/>
        </w:rPr>
        <w:t>Ba là, phân công rõ ràng giữa chức năng lãnh đạo, chỉ đạo của Đảng và chức năng quản lý của Nhà nước đối với công tác cán bộ</w:t>
      </w:r>
      <w:r>
        <w:rPr>
          <w:rFonts w:ascii="inherit" w:hAnsi="inherit"/>
          <w:color w:val="333333"/>
        </w:rPr>
        <w:t xml:space="preserve">. Cần thể chế hóa sự lãnh đạo của Đảng một cách rõ ràng, cụ thể như: việc gì cần xin ý kiến cấp ủy, việc gì cấp ủy không cần can thiệp, cấp ủy chịu trách nhiệm công việc ở mức độ nào… </w:t>
      </w:r>
      <w:proofErr w:type="gramStart"/>
      <w:r>
        <w:rPr>
          <w:rFonts w:ascii="inherit" w:hAnsi="inherit"/>
          <w:color w:val="333333"/>
        </w:rPr>
        <w:t>Càng có các quy định cụ thể thì bộ máy vận hành càng tốt, tránh chồng chéo hoặc bỏ sót.</w:t>
      </w:r>
      <w:proofErr w:type="gramEnd"/>
      <w:r>
        <w:rPr>
          <w:rFonts w:ascii="inherit" w:hAnsi="inherit"/>
          <w:color w:val="333333"/>
        </w:rPr>
        <w:t xml:space="preserve"> Trong công tác cán bộ của Đảng, cần lưu ý, khi Đảng đưa đảng viên giữ các vị trí lãnh đạo trong chính quyền thì nhân sự đó phải chịu trách nhiệm hoàn toàn và vô điều kiện trước pháp luật (bởi pháp luật là chủ trương, đường lối của Đảng đã được thể chế hóa) và không nhất thiết phụ thuộc vào cấp ủy khi xử lý sai phạm.</w:t>
      </w:r>
    </w:p>
    <w:p w:rsidR="00B82FA4" w:rsidRDefault="00B82FA4" w:rsidP="00B82FA4">
      <w:pPr>
        <w:shd w:val="clear" w:color="auto" w:fill="FFFFFF"/>
        <w:spacing w:after="120" w:line="420" w:lineRule="atLeast"/>
        <w:jc w:val="both"/>
        <w:textAlignment w:val="center"/>
        <w:rPr>
          <w:rFonts w:ascii="inherit" w:hAnsi="inherit"/>
          <w:color w:val="333333"/>
        </w:rPr>
      </w:pPr>
      <w:proofErr w:type="gramStart"/>
      <w:r>
        <w:rPr>
          <w:rStyle w:val="Emphasis"/>
          <w:rFonts w:ascii="inherit" w:hAnsi="inherit"/>
          <w:color w:val="333333"/>
        </w:rPr>
        <w:t>Bốn là, thực hiện tinh giản biên chế, đồng thời xem xét từng bước sáp nhập một số cơ quan có chức năng, nhiệm vụ tương đồng</w:t>
      </w:r>
      <w:r>
        <w:rPr>
          <w:rFonts w:ascii="inherit" w:hAnsi="inherit"/>
          <w:color w:val="333333"/>
        </w:rPr>
        <w:t>.</w:t>
      </w:r>
      <w:proofErr w:type="gramEnd"/>
      <w:r>
        <w:rPr>
          <w:rFonts w:ascii="inherit" w:hAnsi="inherit"/>
          <w:color w:val="333333"/>
        </w:rPr>
        <w:t xml:space="preserve"> Nghị quyết Đại hội XII của Đảng đã xác định: “Thực hiện chủ trương quản lý biên chế </w:t>
      </w:r>
      <w:r>
        <w:rPr>
          <w:rFonts w:ascii="inherit" w:hAnsi="inherit"/>
          <w:color w:val="333333"/>
        </w:rPr>
        <w:lastRenderedPageBreak/>
        <w:t xml:space="preserve">thống nhất trong toàn bộ hệ thống chính trị. </w:t>
      </w:r>
      <w:proofErr w:type="gramStart"/>
      <w:r>
        <w:rPr>
          <w:rFonts w:ascii="inherit" w:hAnsi="inherit"/>
          <w:color w:val="333333"/>
        </w:rPr>
        <w:t>Tinh giản tổ chức, bộ máy gắn với tiếp tục phân định rõ chức năng, nhiệm vụ, phương thức hoạt động của các tổ chức; thực hiện kiêm nhiệm một số chức danh và tinh giản biên chế trong toàn hệ thống chính trị”.</w:t>
      </w:r>
      <w:proofErr w:type="gramEnd"/>
      <w:r>
        <w:rPr>
          <w:rFonts w:ascii="inherit" w:hAnsi="inherit"/>
          <w:color w:val="333333"/>
        </w:rPr>
        <w:t xml:space="preserve"> Do đó, phải mạnh dạn sắp xếp lại tổ chức, bộ máy </w:t>
      </w:r>
      <w:proofErr w:type="gramStart"/>
      <w:r>
        <w:rPr>
          <w:rFonts w:ascii="inherit" w:hAnsi="inherit"/>
          <w:color w:val="333333"/>
        </w:rPr>
        <w:t>theo</w:t>
      </w:r>
      <w:proofErr w:type="gramEnd"/>
      <w:r>
        <w:rPr>
          <w:rFonts w:ascii="inherit" w:hAnsi="inherit"/>
          <w:color w:val="333333"/>
        </w:rPr>
        <w:t xml:space="preserve"> hướng tinh gọn, thực hiện việc giải quyết chế độ cho các trường hợp không hoàn thành tốt nhiệm vụ hoặc sức khỏe không bảo đảm… Đồng thời, xem xét từng bước sáp nhập các cơ quan có chức năng, nhiệm vụ tương đồng, cả ở cơ quan đảng, chính quyền, đoàn thể…</w:t>
      </w:r>
    </w:p>
    <w:p w:rsidR="00B82FA4" w:rsidRPr="006442FE" w:rsidRDefault="00B82FA4">
      <w:pPr>
        <w:rPr>
          <w:rFonts w:ascii="Times New Roman" w:hAnsi="Times New Roman" w:cs="Times New Roman"/>
          <w:sz w:val="24"/>
          <w:szCs w:val="24"/>
        </w:rPr>
      </w:pPr>
      <w:bookmarkStart w:id="2" w:name="_GoBack"/>
      <w:bookmarkEnd w:id="2"/>
    </w:p>
    <w:sectPr w:rsidR="00B82FA4" w:rsidRPr="006442FE" w:rsidSect="000A5B55">
      <w:pgSz w:w="12240" w:h="15840"/>
      <w:pgMar w:top="1008" w:right="90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Roboto-Bold">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699"/>
    <w:rsid w:val="00046AD1"/>
    <w:rsid w:val="000A5B55"/>
    <w:rsid w:val="001E69CC"/>
    <w:rsid w:val="00370C2A"/>
    <w:rsid w:val="005B7699"/>
    <w:rsid w:val="006442FE"/>
    <w:rsid w:val="0066423D"/>
    <w:rsid w:val="00B82FA4"/>
    <w:rsid w:val="00C526F8"/>
    <w:rsid w:val="00C56D81"/>
    <w:rsid w:val="00CA0C92"/>
    <w:rsid w:val="00D86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6A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B82FA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line">
    <w:name w:val="headline"/>
    <w:basedOn w:val="DefaultParagraphFont"/>
    <w:rsid w:val="005B7699"/>
  </w:style>
  <w:style w:type="character" w:customStyle="1" w:styleId="storytime">
    <w:name w:val="story_time"/>
    <w:basedOn w:val="DefaultParagraphFont"/>
    <w:rsid w:val="005B7699"/>
  </w:style>
  <w:style w:type="character" w:styleId="Hyperlink">
    <w:name w:val="Hyperlink"/>
    <w:basedOn w:val="DefaultParagraphFont"/>
    <w:uiPriority w:val="99"/>
    <w:semiHidden/>
    <w:unhideWhenUsed/>
    <w:rsid w:val="005B7699"/>
    <w:rPr>
      <w:color w:val="0000FF"/>
      <w:u w:val="single"/>
    </w:rPr>
  </w:style>
  <w:style w:type="paragraph" w:styleId="NormalWeb">
    <w:name w:val="Normal (Web)"/>
    <w:basedOn w:val="Normal"/>
    <w:uiPriority w:val="99"/>
    <w:semiHidden/>
    <w:unhideWhenUsed/>
    <w:rsid w:val="005B769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76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699"/>
    <w:rPr>
      <w:rFonts w:ascii="Tahoma" w:hAnsi="Tahoma" w:cs="Tahoma"/>
      <w:sz w:val="16"/>
      <w:szCs w:val="16"/>
    </w:rPr>
  </w:style>
  <w:style w:type="character" w:styleId="Emphasis">
    <w:name w:val="Emphasis"/>
    <w:basedOn w:val="DefaultParagraphFont"/>
    <w:uiPriority w:val="20"/>
    <w:qFormat/>
    <w:rsid w:val="00C526F8"/>
    <w:rPr>
      <w:i/>
      <w:iCs/>
    </w:rPr>
  </w:style>
  <w:style w:type="character" w:customStyle="1" w:styleId="a">
    <w:name w:val="a"/>
    <w:basedOn w:val="DefaultParagraphFont"/>
    <w:rsid w:val="001E69CC"/>
  </w:style>
  <w:style w:type="character" w:customStyle="1" w:styleId="l7">
    <w:name w:val="l7"/>
    <w:basedOn w:val="DefaultParagraphFont"/>
    <w:rsid w:val="001E69CC"/>
  </w:style>
  <w:style w:type="character" w:customStyle="1" w:styleId="l6">
    <w:name w:val="l6"/>
    <w:basedOn w:val="DefaultParagraphFont"/>
    <w:rsid w:val="001E69CC"/>
  </w:style>
  <w:style w:type="character" w:customStyle="1" w:styleId="Heading1Char">
    <w:name w:val="Heading 1 Char"/>
    <w:basedOn w:val="DefaultParagraphFont"/>
    <w:link w:val="Heading1"/>
    <w:uiPriority w:val="9"/>
    <w:rsid w:val="00046AD1"/>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46AD1"/>
    <w:rPr>
      <w:b/>
      <w:bCs/>
    </w:rPr>
  </w:style>
  <w:style w:type="character" w:customStyle="1" w:styleId="Heading2Char">
    <w:name w:val="Heading 2 Char"/>
    <w:basedOn w:val="DefaultParagraphFont"/>
    <w:link w:val="Heading2"/>
    <w:uiPriority w:val="9"/>
    <w:semiHidden/>
    <w:rsid w:val="00B82FA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6AD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B82FA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line">
    <w:name w:val="headline"/>
    <w:basedOn w:val="DefaultParagraphFont"/>
    <w:rsid w:val="005B7699"/>
  </w:style>
  <w:style w:type="character" w:customStyle="1" w:styleId="storytime">
    <w:name w:val="story_time"/>
    <w:basedOn w:val="DefaultParagraphFont"/>
    <w:rsid w:val="005B7699"/>
  </w:style>
  <w:style w:type="character" w:styleId="Hyperlink">
    <w:name w:val="Hyperlink"/>
    <w:basedOn w:val="DefaultParagraphFont"/>
    <w:uiPriority w:val="99"/>
    <w:semiHidden/>
    <w:unhideWhenUsed/>
    <w:rsid w:val="005B7699"/>
    <w:rPr>
      <w:color w:val="0000FF"/>
      <w:u w:val="single"/>
    </w:rPr>
  </w:style>
  <w:style w:type="paragraph" w:styleId="NormalWeb">
    <w:name w:val="Normal (Web)"/>
    <w:basedOn w:val="Normal"/>
    <w:uiPriority w:val="99"/>
    <w:semiHidden/>
    <w:unhideWhenUsed/>
    <w:rsid w:val="005B769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76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699"/>
    <w:rPr>
      <w:rFonts w:ascii="Tahoma" w:hAnsi="Tahoma" w:cs="Tahoma"/>
      <w:sz w:val="16"/>
      <w:szCs w:val="16"/>
    </w:rPr>
  </w:style>
  <w:style w:type="character" w:styleId="Emphasis">
    <w:name w:val="Emphasis"/>
    <w:basedOn w:val="DefaultParagraphFont"/>
    <w:uiPriority w:val="20"/>
    <w:qFormat/>
    <w:rsid w:val="00C526F8"/>
    <w:rPr>
      <w:i/>
      <w:iCs/>
    </w:rPr>
  </w:style>
  <w:style w:type="character" w:customStyle="1" w:styleId="a">
    <w:name w:val="a"/>
    <w:basedOn w:val="DefaultParagraphFont"/>
    <w:rsid w:val="001E69CC"/>
  </w:style>
  <w:style w:type="character" w:customStyle="1" w:styleId="l7">
    <w:name w:val="l7"/>
    <w:basedOn w:val="DefaultParagraphFont"/>
    <w:rsid w:val="001E69CC"/>
  </w:style>
  <w:style w:type="character" w:customStyle="1" w:styleId="l6">
    <w:name w:val="l6"/>
    <w:basedOn w:val="DefaultParagraphFont"/>
    <w:rsid w:val="001E69CC"/>
  </w:style>
  <w:style w:type="character" w:customStyle="1" w:styleId="Heading1Char">
    <w:name w:val="Heading 1 Char"/>
    <w:basedOn w:val="DefaultParagraphFont"/>
    <w:link w:val="Heading1"/>
    <w:uiPriority w:val="9"/>
    <w:rsid w:val="00046AD1"/>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46AD1"/>
    <w:rPr>
      <w:b/>
      <w:bCs/>
    </w:rPr>
  </w:style>
  <w:style w:type="character" w:customStyle="1" w:styleId="Heading2Char">
    <w:name w:val="Heading 2 Char"/>
    <w:basedOn w:val="DefaultParagraphFont"/>
    <w:link w:val="Heading2"/>
    <w:uiPriority w:val="9"/>
    <w:semiHidden/>
    <w:rsid w:val="00B82FA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435139">
      <w:bodyDiv w:val="1"/>
      <w:marLeft w:val="0"/>
      <w:marRight w:val="0"/>
      <w:marTop w:val="0"/>
      <w:marBottom w:val="0"/>
      <w:divBdr>
        <w:top w:val="none" w:sz="0" w:space="0" w:color="auto"/>
        <w:left w:val="none" w:sz="0" w:space="0" w:color="auto"/>
        <w:bottom w:val="none" w:sz="0" w:space="0" w:color="auto"/>
        <w:right w:val="none" w:sz="0" w:space="0" w:color="auto"/>
      </w:divBdr>
    </w:div>
    <w:div w:id="274480453">
      <w:bodyDiv w:val="1"/>
      <w:marLeft w:val="0"/>
      <w:marRight w:val="0"/>
      <w:marTop w:val="0"/>
      <w:marBottom w:val="0"/>
      <w:divBdr>
        <w:top w:val="none" w:sz="0" w:space="0" w:color="auto"/>
        <w:left w:val="none" w:sz="0" w:space="0" w:color="auto"/>
        <w:bottom w:val="none" w:sz="0" w:space="0" w:color="auto"/>
        <w:right w:val="none" w:sz="0" w:space="0" w:color="auto"/>
      </w:divBdr>
      <w:divsChild>
        <w:div w:id="642933043">
          <w:marLeft w:val="0"/>
          <w:marRight w:val="0"/>
          <w:marTop w:val="0"/>
          <w:marBottom w:val="300"/>
          <w:divBdr>
            <w:top w:val="none" w:sz="0" w:space="0" w:color="auto"/>
            <w:left w:val="none" w:sz="0" w:space="0" w:color="auto"/>
            <w:bottom w:val="none" w:sz="0" w:space="0" w:color="auto"/>
            <w:right w:val="none" w:sz="0" w:space="0" w:color="auto"/>
          </w:divBdr>
        </w:div>
        <w:div w:id="369034841">
          <w:marLeft w:val="0"/>
          <w:marRight w:val="0"/>
          <w:marTop w:val="0"/>
          <w:marBottom w:val="0"/>
          <w:divBdr>
            <w:top w:val="none" w:sz="0" w:space="0" w:color="auto"/>
            <w:left w:val="none" w:sz="0" w:space="0" w:color="auto"/>
            <w:bottom w:val="none" w:sz="0" w:space="0" w:color="auto"/>
            <w:right w:val="none" w:sz="0" w:space="0" w:color="auto"/>
          </w:divBdr>
          <w:divsChild>
            <w:div w:id="146133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548900">
      <w:bodyDiv w:val="1"/>
      <w:marLeft w:val="0"/>
      <w:marRight w:val="0"/>
      <w:marTop w:val="0"/>
      <w:marBottom w:val="0"/>
      <w:divBdr>
        <w:top w:val="none" w:sz="0" w:space="0" w:color="auto"/>
        <w:left w:val="none" w:sz="0" w:space="0" w:color="auto"/>
        <w:bottom w:val="none" w:sz="0" w:space="0" w:color="auto"/>
        <w:right w:val="none" w:sz="0" w:space="0" w:color="auto"/>
      </w:divBdr>
      <w:divsChild>
        <w:div w:id="870727161">
          <w:marLeft w:val="0"/>
          <w:marRight w:val="0"/>
          <w:marTop w:val="150"/>
          <w:marBottom w:val="300"/>
          <w:divBdr>
            <w:top w:val="none" w:sz="0" w:space="0" w:color="auto"/>
            <w:left w:val="none" w:sz="0" w:space="0" w:color="auto"/>
            <w:bottom w:val="none" w:sz="0" w:space="0" w:color="auto"/>
            <w:right w:val="none" w:sz="0" w:space="0" w:color="auto"/>
          </w:divBdr>
          <w:divsChild>
            <w:div w:id="1931235512">
              <w:marLeft w:val="0"/>
              <w:marRight w:val="0"/>
              <w:marTop w:val="0"/>
              <w:marBottom w:val="0"/>
              <w:divBdr>
                <w:top w:val="none" w:sz="0" w:space="0" w:color="auto"/>
                <w:left w:val="none" w:sz="0" w:space="0" w:color="auto"/>
                <w:bottom w:val="none" w:sz="0" w:space="0" w:color="auto"/>
                <w:right w:val="none" w:sz="0" w:space="0" w:color="auto"/>
              </w:divBdr>
              <w:divsChild>
                <w:div w:id="458963314">
                  <w:marLeft w:val="0"/>
                  <w:marRight w:val="0"/>
                  <w:marTop w:val="0"/>
                  <w:marBottom w:val="0"/>
                  <w:divBdr>
                    <w:top w:val="none" w:sz="0" w:space="0" w:color="auto"/>
                    <w:left w:val="none" w:sz="0" w:space="0" w:color="auto"/>
                    <w:bottom w:val="none" w:sz="0" w:space="0" w:color="auto"/>
                    <w:right w:val="none" w:sz="0" w:space="0" w:color="auto"/>
                  </w:divBdr>
                  <w:divsChild>
                    <w:div w:id="930044868">
                      <w:marLeft w:val="0"/>
                      <w:marRight w:val="0"/>
                      <w:marTop w:val="0"/>
                      <w:marBottom w:val="0"/>
                      <w:divBdr>
                        <w:top w:val="none" w:sz="0" w:space="0" w:color="auto"/>
                        <w:left w:val="none" w:sz="0" w:space="0" w:color="auto"/>
                        <w:bottom w:val="none" w:sz="0" w:space="0" w:color="auto"/>
                        <w:right w:val="none" w:sz="0" w:space="0" w:color="auto"/>
                      </w:divBdr>
                      <w:divsChild>
                        <w:div w:id="598099289">
                          <w:marLeft w:val="0"/>
                          <w:marRight w:val="0"/>
                          <w:marTop w:val="0"/>
                          <w:marBottom w:val="0"/>
                          <w:divBdr>
                            <w:top w:val="none" w:sz="0" w:space="0" w:color="auto"/>
                            <w:left w:val="none" w:sz="0" w:space="0" w:color="auto"/>
                            <w:bottom w:val="none" w:sz="0" w:space="0" w:color="auto"/>
                            <w:right w:val="none" w:sz="0" w:space="0" w:color="auto"/>
                          </w:divBdr>
                        </w:div>
                        <w:div w:id="2018313725">
                          <w:marLeft w:val="0"/>
                          <w:marRight w:val="0"/>
                          <w:marTop w:val="0"/>
                          <w:marBottom w:val="0"/>
                          <w:divBdr>
                            <w:top w:val="none" w:sz="0" w:space="0" w:color="auto"/>
                            <w:left w:val="none" w:sz="0" w:space="0" w:color="auto"/>
                            <w:bottom w:val="none" w:sz="0" w:space="0" w:color="auto"/>
                            <w:right w:val="none" w:sz="0" w:space="0" w:color="auto"/>
                          </w:divBdr>
                        </w:div>
                        <w:div w:id="1361053449">
                          <w:marLeft w:val="0"/>
                          <w:marRight w:val="0"/>
                          <w:marTop w:val="0"/>
                          <w:marBottom w:val="0"/>
                          <w:divBdr>
                            <w:top w:val="none" w:sz="0" w:space="0" w:color="auto"/>
                            <w:left w:val="none" w:sz="0" w:space="0" w:color="auto"/>
                            <w:bottom w:val="none" w:sz="0" w:space="0" w:color="auto"/>
                            <w:right w:val="none" w:sz="0" w:space="0" w:color="auto"/>
                          </w:divBdr>
                        </w:div>
                        <w:div w:id="1868593644">
                          <w:marLeft w:val="0"/>
                          <w:marRight w:val="0"/>
                          <w:marTop w:val="0"/>
                          <w:marBottom w:val="0"/>
                          <w:divBdr>
                            <w:top w:val="none" w:sz="0" w:space="0" w:color="auto"/>
                            <w:left w:val="none" w:sz="0" w:space="0" w:color="auto"/>
                            <w:bottom w:val="none" w:sz="0" w:space="0" w:color="auto"/>
                            <w:right w:val="none" w:sz="0" w:space="0" w:color="auto"/>
                          </w:divBdr>
                        </w:div>
                        <w:div w:id="3631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7936">
          <w:marLeft w:val="0"/>
          <w:marRight w:val="0"/>
          <w:marTop w:val="150"/>
          <w:marBottom w:val="300"/>
          <w:divBdr>
            <w:top w:val="none" w:sz="0" w:space="0" w:color="auto"/>
            <w:left w:val="none" w:sz="0" w:space="0" w:color="auto"/>
            <w:bottom w:val="none" w:sz="0" w:space="0" w:color="auto"/>
            <w:right w:val="none" w:sz="0" w:space="0" w:color="auto"/>
          </w:divBdr>
          <w:divsChild>
            <w:div w:id="2053529298">
              <w:marLeft w:val="0"/>
              <w:marRight w:val="0"/>
              <w:marTop w:val="0"/>
              <w:marBottom w:val="0"/>
              <w:divBdr>
                <w:top w:val="none" w:sz="0" w:space="0" w:color="auto"/>
                <w:left w:val="none" w:sz="0" w:space="0" w:color="auto"/>
                <w:bottom w:val="none" w:sz="0" w:space="0" w:color="auto"/>
                <w:right w:val="none" w:sz="0" w:space="0" w:color="auto"/>
              </w:divBdr>
              <w:divsChild>
                <w:div w:id="675838631">
                  <w:marLeft w:val="0"/>
                  <w:marRight w:val="0"/>
                  <w:marTop w:val="0"/>
                  <w:marBottom w:val="0"/>
                  <w:divBdr>
                    <w:top w:val="none" w:sz="0" w:space="0" w:color="auto"/>
                    <w:left w:val="none" w:sz="0" w:space="0" w:color="auto"/>
                    <w:bottom w:val="none" w:sz="0" w:space="0" w:color="auto"/>
                    <w:right w:val="none" w:sz="0" w:space="0" w:color="auto"/>
                  </w:divBdr>
                  <w:divsChild>
                    <w:div w:id="649484989">
                      <w:marLeft w:val="0"/>
                      <w:marRight w:val="0"/>
                      <w:marTop w:val="0"/>
                      <w:marBottom w:val="0"/>
                      <w:divBdr>
                        <w:top w:val="none" w:sz="0" w:space="0" w:color="auto"/>
                        <w:left w:val="none" w:sz="0" w:space="0" w:color="auto"/>
                        <w:bottom w:val="none" w:sz="0" w:space="0" w:color="auto"/>
                        <w:right w:val="none" w:sz="0" w:space="0" w:color="auto"/>
                      </w:divBdr>
                      <w:divsChild>
                        <w:div w:id="536242607">
                          <w:marLeft w:val="0"/>
                          <w:marRight w:val="0"/>
                          <w:marTop w:val="0"/>
                          <w:marBottom w:val="0"/>
                          <w:divBdr>
                            <w:top w:val="none" w:sz="0" w:space="0" w:color="auto"/>
                            <w:left w:val="none" w:sz="0" w:space="0" w:color="auto"/>
                            <w:bottom w:val="none" w:sz="0" w:space="0" w:color="auto"/>
                            <w:right w:val="none" w:sz="0" w:space="0" w:color="auto"/>
                          </w:divBdr>
                        </w:div>
                        <w:div w:id="2145388969">
                          <w:marLeft w:val="0"/>
                          <w:marRight w:val="0"/>
                          <w:marTop w:val="0"/>
                          <w:marBottom w:val="0"/>
                          <w:divBdr>
                            <w:top w:val="none" w:sz="0" w:space="0" w:color="auto"/>
                            <w:left w:val="none" w:sz="0" w:space="0" w:color="auto"/>
                            <w:bottom w:val="none" w:sz="0" w:space="0" w:color="auto"/>
                            <w:right w:val="none" w:sz="0" w:space="0" w:color="auto"/>
                          </w:divBdr>
                        </w:div>
                        <w:div w:id="47719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235385">
          <w:marLeft w:val="0"/>
          <w:marRight w:val="0"/>
          <w:marTop w:val="150"/>
          <w:marBottom w:val="300"/>
          <w:divBdr>
            <w:top w:val="none" w:sz="0" w:space="0" w:color="auto"/>
            <w:left w:val="none" w:sz="0" w:space="0" w:color="auto"/>
            <w:bottom w:val="none" w:sz="0" w:space="0" w:color="auto"/>
            <w:right w:val="none" w:sz="0" w:space="0" w:color="auto"/>
          </w:divBdr>
          <w:divsChild>
            <w:div w:id="1621063999">
              <w:marLeft w:val="0"/>
              <w:marRight w:val="0"/>
              <w:marTop w:val="0"/>
              <w:marBottom w:val="0"/>
              <w:divBdr>
                <w:top w:val="none" w:sz="0" w:space="0" w:color="auto"/>
                <w:left w:val="none" w:sz="0" w:space="0" w:color="auto"/>
                <w:bottom w:val="none" w:sz="0" w:space="0" w:color="auto"/>
                <w:right w:val="none" w:sz="0" w:space="0" w:color="auto"/>
              </w:divBdr>
              <w:divsChild>
                <w:div w:id="641039117">
                  <w:marLeft w:val="0"/>
                  <w:marRight w:val="0"/>
                  <w:marTop w:val="0"/>
                  <w:marBottom w:val="0"/>
                  <w:divBdr>
                    <w:top w:val="none" w:sz="0" w:space="0" w:color="auto"/>
                    <w:left w:val="none" w:sz="0" w:space="0" w:color="auto"/>
                    <w:bottom w:val="none" w:sz="0" w:space="0" w:color="auto"/>
                    <w:right w:val="none" w:sz="0" w:space="0" w:color="auto"/>
                  </w:divBdr>
                  <w:divsChild>
                    <w:div w:id="1967807619">
                      <w:marLeft w:val="0"/>
                      <w:marRight w:val="0"/>
                      <w:marTop w:val="0"/>
                      <w:marBottom w:val="0"/>
                      <w:divBdr>
                        <w:top w:val="none" w:sz="0" w:space="0" w:color="auto"/>
                        <w:left w:val="none" w:sz="0" w:space="0" w:color="auto"/>
                        <w:bottom w:val="none" w:sz="0" w:space="0" w:color="auto"/>
                        <w:right w:val="none" w:sz="0" w:space="0" w:color="auto"/>
                      </w:divBdr>
                      <w:divsChild>
                        <w:div w:id="200516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075360">
      <w:bodyDiv w:val="1"/>
      <w:marLeft w:val="0"/>
      <w:marRight w:val="0"/>
      <w:marTop w:val="0"/>
      <w:marBottom w:val="0"/>
      <w:divBdr>
        <w:top w:val="none" w:sz="0" w:space="0" w:color="auto"/>
        <w:left w:val="none" w:sz="0" w:space="0" w:color="auto"/>
        <w:bottom w:val="none" w:sz="0" w:space="0" w:color="auto"/>
        <w:right w:val="none" w:sz="0" w:space="0" w:color="auto"/>
      </w:divBdr>
    </w:div>
    <w:div w:id="513762976">
      <w:bodyDiv w:val="1"/>
      <w:marLeft w:val="0"/>
      <w:marRight w:val="0"/>
      <w:marTop w:val="0"/>
      <w:marBottom w:val="0"/>
      <w:divBdr>
        <w:top w:val="none" w:sz="0" w:space="0" w:color="auto"/>
        <w:left w:val="none" w:sz="0" w:space="0" w:color="auto"/>
        <w:bottom w:val="none" w:sz="0" w:space="0" w:color="auto"/>
        <w:right w:val="none" w:sz="0" w:space="0" w:color="auto"/>
      </w:divBdr>
      <w:divsChild>
        <w:div w:id="1347175455">
          <w:marLeft w:val="0"/>
          <w:marRight w:val="0"/>
          <w:marTop w:val="0"/>
          <w:marBottom w:val="0"/>
          <w:divBdr>
            <w:top w:val="none" w:sz="0" w:space="0" w:color="auto"/>
            <w:left w:val="none" w:sz="0" w:space="0" w:color="auto"/>
            <w:bottom w:val="none" w:sz="0" w:space="0" w:color="auto"/>
            <w:right w:val="none" w:sz="0" w:space="0" w:color="auto"/>
          </w:divBdr>
        </w:div>
        <w:div w:id="1760444811">
          <w:marLeft w:val="0"/>
          <w:marRight w:val="0"/>
          <w:marTop w:val="0"/>
          <w:marBottom w:val="0"/>
          <w:divBdr>
            <w:top w:val="none" w:sz="0" w:space="0" w:color="auto"/>
            <w:left w:val="none" w:sz="0" w:space="0" w:color="auto"/>
            <w:bottom w:val="none" w:sz="0" w:space="0" w:color="auto"/>
            <w:right w:val="none" w:sz="0" w:space="0" w:color="auto"/>
          </w:divBdr>
        </w:div>
        <w:div w:id="197667647">
          <w:marLeft w:val="0"/>
          <w:marRight w:val="0"/>
          <w:marTop w:val="0"/>
          <w:marBottom w:val="0"/>
          <w:divBdr>
            <w:top w:val="none" w:sz="0" w:space="0" w:color="auto"/>
            <w:left w:val="none" w:sz="0" w:space="0" w:color="auto"/>
            <w:bottom w:val="none" w:sz="0" w:space="0" w:color="auto"/>
            <w:right w:val="none" w:sz="0" w:space="0" w:color="auto"/>
          </w:divBdr>
        </w:div>
      </w:divsChild>
    </w:div>
    <w:div w:id="663629802">
      <w:bodyDiv w:val="1"/>
      <w:marLeft w:val="0"/>
      <w:marRight w:val="0"/>
      <w:marTop w:val="0"/>
      <w:marBottom w:val="0"/>
      <w:divBdr>
        <w:top w:val="none" w:sz="0" w:space="0" w:color="auto"/>
        <w:left w:val="none" w:sz="0" w:space="0" w:color="auto"/>
        <w:bottom w:val="none" w:sz="0" w:space="0" w:color="auto"/>
        <w:right w:val="none" w:sz="0" w:space="0" w:color="auto"/>
      </w:divBdr>
      <w:divsChild>
        <w:div w:id="1587303824">
          <w:marLeft w:val="0"/>
          <w:marRight w:val="0"/>
          <w:marTop w:val="150"/>
          <w:marBottom w:val="300"/>
          <w:divBdr>
            <w:top w:val="none" w:sz="0" w:space="0" w:color="auto"/>
            <w:left w:val="none" w:sz="0" w:space="0" w:color="auto"/>
            <w:bottom w:val="none" w:sz="0" w:space="0" w:color="auto"/>
            <w:right w:val="none" w:sz="0" w:space="0" w:color="auto"/>
          </w:divBdr>
          <w:divsChild>
            <w:div w:id="1537157058">
              <w:marLeft w:val="0"/>
              <w:marRight w:val="0"/>
              <w:marTop w:val="0"/>
              <w:marBottom w:val="0"/>
              <w:divBdr>
                <w:top w:val="none" w:sz="0" w:space="0" w:color="auto"/>
                <w:left w:val="none" w:sz="0" w:space="0" w:color="auto"/>
                <w:bottom w:val="none" w:sz="0" w:space="0" w:color="auto"/>
                <w:right w:val="none" w:sz="0" w:space="0" w:color="auto"/>
              </w:divBdr>
              <w:divsChild>
                <w:div w:id="1994021674">
                  <w:marLeft w:val="0"/>
                  <w:marRight w:val="0"/>
                  <w:marTop w:val="0"/>
                  <w:marBottom w:val="0"/>
                  <w:divBdr>
                    <w:top w:val="none" w:sz="0" w:space="0" w:color="auto"/>
                    <w:left w:val="none" w:sz="0" w:space="0" w:color="auto"/>
                    <w:bottom w:val="none" w:sz="0" w:space="0" w:color="auto"/>
                    <w:right w:val="none" w:sz="0" w:space="0" w:color="auto"/>
                  </w:divBdr>
                  <w:divsChild>
                    <w:div w:id="399713926">
                      <w:marLeft w:val="0"/>
                      <w:marRight w:val="0"/>
                      <w:marTop w:val="0"/>
                      <w:marBottom w:val="0"/>
                      <w:divBdr>
                        <w:top w:val="none" w:sz="0" w:space="0" w:color="auto"/>
                        <w:left w:val="none" w:sz="0" w:space="0" w:color="auto"/>
                        <w:bottom w:val="none" w:sz="0" w:space="0" w:color="auto"/>
                        <w:right w:val="none" w:sz="0" w:space="0" w:color="auto"/>
                      </w:divBdr>
                      <w:divsChild>
                        <w:div w:id="1121653034">
                          <w:marLeft w:val="0"/>
                          <w:marRight w:val="0"/>
                          <w:marTop w:val="0"/>
                          <w:marBottom w:val="0"/>
                          <w:divBdr>
                            <w:top w:val="none" w:sz="0" w:space="0" w:color="auto"/>
                            <w:left w:val="none" w:sz="0" w:space="0" w:color="auto"/>
                            <w:bottom w:val="none" w:sz="0" w:space="0" w:color="auto"/>
                            <w:right w:val="none" w:sz="0" w:space="0" w:color="auto"/>
                          </w:divBdr>
                        </w:div>
                        <w:div w:id="109055350">
                          <w:marLeft w:val="0"/>
                          <w:marRight w:val="0"/>
                          <w:marTop w:val="0"/>
                          <w:marBottom w:val="0"/>
                          <w:divBdr>
                            <w:top w:val="none" w:sz="0" w:space="0" w:color="auto"/>
                            <w:left w:val="none" w:sz="0" w:space="0" w:color="auto"/>
                            <w:bottom w:val="none" w:sz="0" w:space="0" w:color="auto"/>
                            <w:right w:val="none" w:sz="0" w:space="0" w:color="auto"/>
                          </w:divBdr>
                        </w:div>
                        <w:div w:id="1981300754">
                          <w:marLeft w:val="0"/>
                          <w:marRight w:val="0"/>
                          <w:marTop w:val="0"/>
                          <w:marBottom w:val="0"/>
                          <w:divBdr>
                            <w:top w:val="none" w:sz="0" w:space="0" w:color="auto"/>
                            <w:left w:val="none" w:sz="0" w:space="0" w:color="auto"/>
                            <w:bottom w:val="none" w:sz="0" w:space="0" w:color="auto"/>
                            <w:right w:val="none" w:sz="0" w:space="0" w:color="auto"/>
                          </w:divBdr>
                        </w:div>
                        <w:div w:id="371079621">
                          <w:marLeft w:val="0"/>
                          <w:marRight w:val="0"/>
                          <w:marTop w:val="0"/>
                          <w:marBottom w:val="0"/>
                          <w:divBdr>
                            <w:top w:val="none" w:sz="0" w:space="0" w:color="auto"/>
                            <w:left w:val="none" w:sz="0" w:space="0" w:color="auto"/>
                            <w:bottom w:val="none" w:sz="0" w:space="0" w:color="auto"/>
                            <w:right w:val="none" w:sz="0" w:space="0" w:color="auto"/>
                          </w:divBdr>
                        </w:div>
                        <w:div w:id="1593081297">
                          <w:marLeft w:val="0"/>
                          <w:marRight w:val="0"/>
                          <w:marTop w:val="0"/>
                          <w:marBottom w:val="0"/>
                          <w:divBdr>
                            <w:top w:val="none" w:sz="0" w:space="0" w:color="auto"/>
                            <w:left w:val="none" w:sz="0" w:space="0" w:color="auto"/>
                            <w:bottom w:val="none" w:sz="0" w:space="0" w:color="auto"/>
                            <w:right w:val="none" w:sz="0" w:space="0" w:color="auto"/>
                          </w:divBdr>
                        </w:div>
                        <w:div w:id="1602496463">
                          <w:marLeft w:val="0"/>
                          <w:marRight w:val="0"/>
                          <w:marTop w:val="0"/>
                          <w:marBottom w:val="0"/>
                          <w:divBdr>
                            <w:top w:val="none" w:sz="0" w:space="0" w:color="auto"/>
                            <w:left w:val="none" w:sz="0" w:space="0" w:color="auto"/>
                            <w:bottom w:val="none" w:sz="0" w:space="0" w:color="auto"/>
                            <w:right w:val="none" w:sz="0" w:space="0" w:color="auto"/>
                          </w:divBdr>
                        </w:div>
                        <w:div w:id="1437480611">
                          <w:marLeft w:val="0"/>
                          <w:marRight w:val="0"/>
                          <w:marTop w:val="0"/>
                          <w:marBottom w:val="0"/>
                          <w:divBdr>
                            <w:top w:val="none" w:sz="0" w:space="0" w:color="auto"/>
                            <w:left w:val="none" w:sz="0" w:space="0" w:color="auto"/>
                            <w:bottom w:val="none" w:sz="0" w:space="0" w:color="auto"/>
                            <w:right w:val="none" w:sz="0" w:space="0" w:color="auto"/>
                          </w:divBdr>
                        </w:div>
                        <w:div w:id="679821439">
                          <w:marLeft w:val="0"/>
                          <w:marRight w:val="0"/>
                          <w:marTop w:val="0"/>
                          <w:marBottom w:val="0"/>
                          <w:divBdr>
                            <w:top w:val="none" w:sz="0" w:space="0" w:color="auto"/>
                            <w:left w:val="none" w:sz="0" w:space="0" w:color="auto"/>
                            <w:bottom w:val="none" w:sz="0" w:space="0" w:color="auto"/>
                            <w:right w:val="none" w:sz="0" w:space="0" w:color="auto"/>
                          </w:divBdr>
                        </w:div>
                        <w:div w:id="1643578230">
                          <w:marLeft w:val="0"/>
                          <w:marRight w:val="0"/>
                          <w:marTop w:val="0"/>
                          <w:marBottom w:val="0"/>
                          <w:divBdr>
                            <w:top w:val="none" w:sz="0" w:space="0" w:color="auto"/>
                            <w:left w:val="none" w:sz="0" w:space="0" w:color="auto"/>
                            <w:bottom w:val="none" w:sz="0" w:space="0" w:color="auto"/>
                            <w:right w:val="none" w:sz="0" w:space="0" w:color="auto"/>
                          </w:divBdr>
                        </w:div>
                        <w:div w:id="1104224527">
                          <w:marLeft w:val="0"/>
                          <w:marRight w:val="0"/>
                          <w:marTop w:val="0"/>
                          <w:marBottom w:val="0"/>
                          <w:divBdr>
                            <w:top w:val="none" w:sz="0" w:space="0" w:color="auto"/>
                            <w:left w:val="none" w:sz="0" w:space="0" w:color="auto"/>
                            <w:bottom w:val="none" w:sz="0" w:space="0" w:color="auto"/>
                            <w:right w:val="none" w:sz="0" w:space="0" w:color="auto"/>
                          </w:divBdr>
                        </w:div>
                        <w:div w:id="135476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77547">
                  <w:marLeft w:val="0"/>
                  <w:marRight w:val="0"/>
                  <w:marTop w:val="0"/>
                  <w:marBottom w:val="0"/>
                  <w:divBdr>
                    <w:top w:val="none" w:sz="0" w:space="0" w:color="auto"/>
                    <w:left w:val="none" w:sz="0" w:space="0" w:color="auto"/>
                    <w:bottom w:val="none" w:sz="0" w:space="0" w:color="auto"/>
                    <w:right w:val="none" w:sz="0" w:space="0" w:color="auto"/>
                  </w:divBdr>
                  <w:divsChild>
                    <w:div w:id="18038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005081">
          <w:marLeft w:val="0"/>
          <w:marRight w:val="0"/>
          <w:marTop w:val="150"/>
          <w:marBottom w:val="300"/>
          <w:divBdr>
            <w:top w:val="none" w:sz="0" w:space="0" w:color="auto"/>
            <w:left w:val="none" w:sz="0" w:space="0" w:color="auto"/>
            <w:bottom w:val="none" w:sz="0" w:space="0" w:color="auto"/>
            <w:right w:val="none" w:sz="0" w:space="0" w:color="auto"/>
          </w:divBdr>
          <w:divsChild>
            <w:div w:id="1071269170">
              <w:marLeft w:val="0"/>
              <w:marRight w:val="0"/>
              <w:marTop w:val="0"/>
              <w:marBottom w:val="0"/>
              <w:divBdr>
                <w:top w:val="none" w:sz="0" w:space="0" w:color="auto"/>
                <w:left w:val="none" w:sz="0" w:space="0" w:color="auto"/>
                <w:bottom w:val="none" w:sz="0" w:space="0" w:color="auto"/>
                <w:right w:val="none" w:sz="0" w:space="0" w:color="auto"/>
              </w:divBdr>
              <w:divsChild>
                <w:div w:id="1678461971">
                  <w:marLeft w:val="0"/>
                  <w:marRight w:val="0"/>
                  <w:marTop w:val="0"/>
                  <w:marBottom w:val="0"/>
                  <w:divBdr>
                    <w:top w:val="none" w:sz="0" w:space="0" w:color="auto"/>
                    <w:left w:val="none" w:sz="0" w:space="0" w:color="auto"/>
                    <w:bottom w:val="none" w:sz="0" w:space="0" w:color="auto"/>
                    <w:right w:val="none" w:sz="0" w:space="0" w:color="auto"/>
                  </w:divBdr>
                  <w:divsChild>
                    <w:div w:id="506796717">
                      <w:marLeft w:val="0"/>
                      <w:marRight w:val="0"/>
                      <w:marTop w:val="0"/>
                      <w:marBottom w:val="0"/>
                      <w:divBdr>
                        <w:top w:val="none" w:sz="0" w:space="0" w:color="auto"/>
                        <w:left w:val="none" w:sz="0" w:space="0" w:color="auto"/>
                        <w:bottom w:val="none" w:sz="0" w:space="0" w:color="auto"/>
                        <w:right w:val="none" w:sz="0" w:space="0" w:color="auto"/>
                      </w:divBdr>
                      <w:divsChild>
                        <w:div w:id="45522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922733">
                  <w:marLeft w:val="0"/>
                  <w:marRight w:val="0"/>
                  <w:marTop w:val="0"/>
                  <w:marBottom w:val="0"/>
                  <w:divBdr>
                    <w:top w:val="none" w:sz="0" w:space="0" w:color="auto"/>
                    <w:left w:val="none" w:sz="0" w:space="0" w:color="auto"/>
                    <w:bottom w:val="none" w:sz="0" w:space="0" w:color="auto"/>
                    <w:right w:val="none" w:sz="0" w:space="0" w:color="auto"/>
                  </w:divBdr>
                  <w:divsChild>
                    <w:div w:id="7841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857942">
          <w:marLeft w:val="0"/>
          <w:marRight w:val="0"/>
          <w:marTop w:val="150"/>
          <w:marBottom w:val="300"/>
          <w:divBdr>
            <w:top w:val="none" w:sz="0" w:space="0" w:color="auto"/>
            <w:left w:val="none" w:sz="0" w:space="0" w:color="auto"/>
            <w:bottom w:val="none" w:sz="0" w:space="0" w:color="auto"/>
            <w:right w:val="none" w:sz="0" w:space="0" w:color="auto"/>
          </w:divBdr>
          <w:divsChild>
            <w:div w:id="1434518493">
              <w:marLeft w:val="0"/>
              <w:marRight w:val="0"/>
              <w:marTop w:val="0"/>
              <w:marBottom w:val="0"/>
              <w:divBdr>
                <w:top w:val="none" w:sz="0" w:space="0" w:color="auto"/>
                <w:left w:val="none" w:sz="0" w:space="0" w:color="auto"/>
                <w:bottom w:val="none" w:sz="0" w:space="0" w:color="auto"/>
                <w:right w:val="none" w:sz="0" w:space="0" w:color="auto"/>
              </w:divBdr>
              <w:divsChild>
                <w:div w:id="526142231">
                  <w:marLeft w:val="0"/>
                  <w:marRight w:val="0"/>
                  <w:marTop w:val="0"/>
                  <w:marBottom w:val="0"/>
                  <w:divBdr>
                    <w:top w:val="none" w:sz="0" w:space="0" w:color="auto"/>
                    <w:left w:val="none" w:sz="0" w:space="0" w:color="auto"/>
                    <w:bottom w:val="none" w:sz="0" w:space="0" w:color="auto"/>
                    <w:right w:val="none" w:sz="0" w:space="0" w:color="auto"/>
                  </w:divBdr>
                  <w:divsChild>
                    <w:div w:id="1103570223">
                      <w:marLeft w:val="0"/>
                      <w:marRight w:val="0"/>
                      <w:marTop w:val="0"/>
                      <w:marBottom w:val="0"/>
                      <w:divBdr>
                        <w:top w:val="none" w:sz="0" w:space="0" w:color="auto"/>
                        <w:left w:val="none" w:sz="0" w:space="0" w:color="auto"/>
                        <w:bottom w:val="none" w:sz="0" w:space="0" w:color="auto"/>
                        <w:right w:val="none" w:sz="0" w:space="0" w:color="auto"/>
                      </w:divBdr>
                      <w:divsChild>
                        <w:div w:id="33121906">
                          <w:marLeft w:val="0"/>
                          <w:marRight w:val="0"/>
                          <w:marTop w:val="0"/>
                          <w:marBottom w:val="0"/>
                          <w:divBdr>
                            <w:top w:val="none" w:sz="0" w:space="0" w:color="auto"/>
                            <w:left w:val="none" w:sz="0" w:space="0" w:color="auto"/>
                            <w:bottom w:val="none" w:sz="0" w:space="0" w:color="auto"/>
                            <w:right w:val="none" w:sz="0" w:space="0" w:color="auto"/>
                          </w:divBdr>
                        </w:div>
                        <w:div w:id="1099134055">
                          <w:marLeft w:val="0"/>
                          <w:marRight w:val="0"/>
                          <w:marTop w:val="0"/>
                          <w:marBottom w:val="0"/>
                          <w:divBdr>
                            <w:top w:val="none" w:sz="0" w:space="0" w:color="auto"/>
                            <w:left w:val="none" w:sz="0" w:space="0" w:color="auto"/>
                            <w:bottom w:val="none" w:sz="0" w:space="0" w:color="auto"/>
                            <w:right w:val="none" w:sz="0" w:space="0" w:color="auto"/>
                          </w:divBdr>
                        </w:div>
                        <w:div w:id="84220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680170">
      <w:bodyDiv w:val="1"/>
      <w:marLeft w:val="0"/>
      <w:marRight w:val="0"/>
      <w:marTop w:val="0"/>
      <w:marBottom w:val="0"/>
      <w:divBdr>
        <w:top w:val="none" w:sz="0" w:space="0" w:color="auto"/>
        <w:left w:val="none" w:sz="0" w:space="0" w:color="auto"/>
        <w:bottom w:val="none" w:sz="0" w:space="0" w:color="auto"/>
        <w:right w:val="none" w:sz="0" w:space="0" w:color="auto"/>
      </w:divBdr>
      <w:divsChild>
        <w:div w:id="388919941">
          <w:marLeft w:val="0"/>
          <w:marRight w:val="0"/>
          <w:marTop w:val="0"/>
          <w:marBottom w:val="0"/>
          <w:divBdr>
            <w:top w:val="none" w:sz="0" w:space="0" w:color="auto"/>
            <w:left w:val="none" w:sz="0" w:space="0" w:color="auto"/>
            <w:bottom w:val="none" w:sz="0" w:space="0" w:color="auto"/>
            <w:right w:val="none" w:sz="0" w:space="0" w:color="auto"/>
          </w:divBdr>
        </w:div>
        <w:div w:id="1892959179">
          <w:marLeft w:val="0"/>
          <w:marRight w:val="0"/>
          <w:marTop w:val="0"/>
          <w:marBottom w:val="0"/>
          <w:divBdr>
            <w:top w:val="none" w:sz="0" w:space="0" w:color="auto"/>
            <w:left w:val="none" w:sz="0" w:space="0" w:color="auto"/>
            <w:bottom w:val="none" w:sz="0" w:space="0" w:color="auto"/>
            <w:right w:val="none" w:sz="0" w:space="0" w:color="auto"/>
          </w:divBdr>
        </w:div>
        <w:div w:id="1852211183">
          <w:marLeft w:val="0"/>
          <w:marRight w:val="150"/>
          <w:marTop w:val="0"/>
          <w:marBottom w:val="0"/>
          <w:divBdr>
            <w:top w:val="none" w:sz="0" w:space="0" w:color="auto"/>
            <w:left w:val="none" w:sz="0" w:space="0" w:color="auto"/>
            <w:bottom w:val="none" w:sz="0" w:space="0" w:color="auto"/>
            <w:right w:val="none" w:sz="0" w:space="0" w:color="auto"/>
          </w:divBdr>
        </w:div>
      </w:divsChild>
    </w:div>
    <w:div w:id="1056274335">
      <w:bodyDiv w:val="1"/>
      <w:marLeft w:val="0"/>
      <w:marRight w:val="0"/>
      <w:marTop w:val="0"/>
      <w:marBottom w:val="0"/>
      <w:divBdr>
        <w:top w:val="none" w:sz="0" w:space="0" w:color="auto"/>
        <w:left w:val="none" w:sz="0" w:space="0" w:color="auto"/>
        <w:bottom w:val="none" w:sz="0" w:space="0" w:color="auto"/>
        <w:right w:val="none" w:sz="0" w:space="0" w:color="auto"/>
      </w:divBdr>
    </w:div>
    <w:div w:id="1654217385">
      <w:bodyDiv w:val="1"/>
      <w:marLeft w:val="0"/>
      <w:marRight w:val="0"/>
      <w:marTop w:val="0"/>
      <w:marBottom w:val="0"/>
      <w:divBdr>
        <w:top w:val="none" w:sz="0" w:space="0" w:color="auto"/>
        <w:left w:val="none" w:sz="0" w:space="0" w:color="auto"/>
        <w:bottom w:val="none" w:sz="0" w:space="0" w:color="auto"/>
        <w:right w:val="none" w:sz="0" w:space="0" w:color="auto"/>
      </w:divBdr>
      <w:divsChild>
        <w:div w:id="558396944">
          <w:marLeft w:val="0"/>
          <w:marRight w:val="0"/>
          <w:marTop w:val="0"/>
          <w:marBottom w:val="0"/>
          <w:divBdr>
            <w:top w:val="none" w:sz="0" w:space="0" w:color="auto"/>
            <w:left w:val="none" w:sz="0" w:space="0" w:color="auto"/>
            <w:bottom w:val="none" w:sz="0" w:space="0" w:color="auto"/>
            <w:right w:val="none" w:sz="0" w:space="0" w:color="auto"/>
          </w:divBdr>
          <w:divsChild>
            <w:div w:id="2000385050">
              <w:marLeft w:val="0"/>
              <w:marRight w:val="0"/>
              <w:marTop w:val="0"/>
              <w:marBottom w:val="0"/>
              <w:divBdr>
                <w:top w:val="none" w:sz="0" w:space="0" w:color="auto"/>
                <w:left w:val="none" w:sz="0" w:space="0" w:color="auto"/>
                <w:bottom w:val="none" w:sz="0" w:space="0" w:color="auto"/>
                <w:right w:val="none" w:sz="0" w:space="0" w:color="auto"/>
              </w:divBdr>
            </w:div>
            <w:div w:id="109328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mcpv.org.vn/print.aspx?id=148161361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PrintStory('/Home/PrintStory.aspx?distribution=44966&amp;print=true')" TargetMode="External"/><Relationship Id="rId11" Type="http://schemas.openxmlformats.org/officeDocument/2006/relationships/image" Target="media/image3.png"/><Relationship Id="rId5" Type="http://schemas.openxmlformats.org/officeDocument/2006/relationships/hyperlink" Target="javascript:SendEmail('/Home/SendEmail.aspx?url=http%3a%2f%2fwww.tapchicongsan.org.vn%2fHome%2fBinh-luan%2f2017%2f44966%2fTu-tuong-Ho-Chi-Minh-ve-dai-doan-ket-dan-toc-va.aspx')" TargetMode="External"/><Relationship Id="rId10"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22</Pages>
  <Words>12641</Words>
  <Characters>72058</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2018-01-19T10:09:00Z</dcterms:created>
  <dcterms:modified xsi:type="dcterms:W3CDTF">2018-01-19T10:40:00Z</dcterms:modified>
</cp:coreProperties>
</file>